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C2" w:rsidRPr="00F30D53" w:rsidRDefault="007E0EB4" w:rsidP="007E6094">
      <w:pPr>
        <w:pStyle w:val="Title"/>
        <w:spacing w:line="240" w:lineRule="auto"/>
        <w:jc w:val="center"/>
        <w:rPr>
          <w:sz w:val="48"/>
          <w:szCs w:val="48"/>
        </w:rPr>
      </w:pPr>
      <w:r w:rsidRPr="00F30D53">
        <w:rPr>
          <w:sz w:val="48"/>
          <w:szCs w:val="48"/>
        </w:rPr>
        <w:t>REA 0</w:t>
      </w:r>
      <w:r w:rsidR="00377148">
        <w:rPr>
          <w:sz w:val="48"/>
          <w:szCs w:val="48"/>
        </w:rPr>
        <w:t>0</w:t>
      </w:r>
      <w:r w:rsidRPr="00F30D53">
        <w:rPr>
          <w:sz w:val="48"/>
          <w:szCs w:val="48"/>
        </w:rPr>
        <w:t>7 Developmental Reading I</w:t>
      </w:r>
      <w:r w:rsidR="003004BD" w:rsidRPr="00F30D53">
        <w:rPr>
          <w:sz w:val="48"/>
          <w:szCs w:val="48"/>
        </w:rPr>
        <w:t xml:space="preserve"> Syllabus</w:t>
      </w:r>
    </w:p>
    <w:p w:rsidR="008637C2" w:rsidRDefault="007E0EB4" w:rsidP="007E6094">
      <w:pPr>
        <w:pStyle w:val="Subtitle"/>
      </w:pPr>
      <w:r w:rsidRPr="007E0EB4">
        <w:t>Valencia College West Campus</w:t>
      </w:r>
      <w:r>
        <w:t xml:space="preserve"> </w:t>
      </w:r>
      <w:r w:rsidR="00377148">
        <w:t>Fall</w:t>
      </w:r>
      <w:r w:rsidRPr="007E0EB4">
        <w:t xml:space="preserve"> 2013</w:t>
      </w:r>
    </w:p>
    <w:p w:rsidR="005D4AEB" w:rsidRPr="000F0E80" w:rsidRDefault="005D4AEB" w:rsidP="007E6094">
      <w:pPr>
        <w:spacing w:line="240" w:lineRule="auto"/>
        <w:ind w:left="360"/>
        <w:rPr>
          <w:i/>
          <w:sz w:val="22"/>
          <w:szCs w:val="22"/>
        </w:rPr>
      </w:pPr>
      <w:r w:rsidRPr="000F0E80">
        <w:rPr>
          <w:i/>
          <w:sz w:val="22"/>
          <w:szCs w:val="22"/>
        </w:rPr>
        <w:t>Please read this syllabus carefully. It is an agreement, by accepting it, you agree to following requirements.</w:t>
      </w:r>
      <w:r>
        <w:rPr>
          <w:i/>
          <w:sz w:val="22"/>
          <w:szCs w:val="22"/>
        </w:rPr>
        <w:t xml:space="preserve"> If you have any disabilities or special requirements, inform me immediately.</w:t>
      </w:r>
    </w:p>
    <w:p w:rsidR="008637C2" w:rsidRDefault="003004BD" w:rsidP="007E6094">
      <w:pPr>
        <w:pStyle w:val="Heading1"/>
        <w:spacing w:line="240" w:lineRule="auto"/>
      </w:pPr>
      <w:r>
        <w:t>Instructor Information</w:t>
      </w:r>
    </w:p>
    <w:tbl>
      <w:tblPr>
        <w:tblStyle w:val="SyllabusTable-NoBorders"/>
        <w:tblW w:w="5000" w:type="pct"/>
        <w:tblLook w:val="04A0" w:firstRow="1" w:lastRow="0" w:firstColumn="1" w:lastColumn="0" w:noHBand="0" w:noVBand="1"/>
        <w:tblDescription w:val="Contact Info"/>
      </w:tblPr>
      <w:tblGrid>
        <w:gridCol w:w="1800"/>
        <w:gridCol w:w="3712"/>
        <w:gridCol w:w="1533"/>
        <w:gridCol w:w="1595"/>
      </w:tblGrid>
      <w:tr w:rsidR="005D4AEB" w:rsidTr="00F6502A">
        <w:trPr>
          <w:cnfStyle w:val="100000000000" w:firstRow="1" w:lastRow="0" w:firstColumn="0" w:lastColumn="0" w:oddVBand="0" w:evenVBand="0" w:oddHBand="0" w:evenHBand="0" w:firstRowFirstColumn="0" w:firstRowLastColumn="0" w:lastRowFirstColumn="0" w:lastRowLastColumn="0"/>
        </w:trPr>
        <w:tc>
          <w:tcPr>
            <w:tcW w:w="1042" w:type="pct"/>
          </w:tcPr>
          <w:p w:rsidR="005D4AEB" w:rsidRDefault="005D4AEB" w:rsidP="007E6094">
            <w:pPr>
              <w:spacing w:line="240" w:lineRule="auto"/>
            </w:pPr>
            <w:r>
              <w:t>Instructor</w:t>
            </w:r>
          </w:p>
        </w:tc>
        <w:tc>
          <w:tcPr>
            <w:tcW w:w="2148" w:type="pct"/>
          </w:tcPr>
          <w:p w:rsidR="005D4AEB" w:rsidRDefault="005D4AEB" w:rsidP="007E6094">
            <w:pPr>
              <w:spacing w:line="240" w:lineRule="auto"/>
            </w:pPr>
            <w:r>
              <w:t>Email/Faculty Web Site</w:t>
            </w:r>
          </w:p>
        </w:tc>
        <w:tc>
          <w:tcPr>
            <w:tcW w:w="887" w:type="pct"/>
          </w:tcPr>
          <w:p w:rsidR="005D4AEB" w:rsidRDefault="005D4AEB" w:rsidP="007E6094">
            <w:pPr>
              <w:spacing w:line="240" w:lineRule="auto"/>
            </w:pPr>
            <w:r>
              <w:t>Phone</w:t>
            </w:r>
          </w:p>
        </w:tc>
        <w:tc>
          <w:tcPr>
            <w:tcW w:w="923" w:type="pct"/>
          </w:tcPr>
          <w:p w:rsidR="005D4AEB" w:rsidRDefault="005D4AEB" w:rsidP="007E6094">
            <w:pPr>
              <w:spacing w:line="240" w:lineRule="auto"/>
            </w:pPr>
            <w:r>
              <w:t>Office Location &amp; Hours</w:t>
            </w:r>
          </w:p>
        </w:tc>
      </w:tr>
      <w:tr w:rsidR="005D4AEB" w:rsidTr="00F6502A">
        <w:tc>
          <w:tcPr>
            <w:tcW w:w="1042" w:type="pct"/>
          </w:tcPr>
          <w:p w:rsidR="005D4AEB" w:rsidRPr="00F6502A" w:rsidRDefault="005D4AEB" w:rsidP="007E6094">
            <w:pPr>
              <w:pStyle w:val="NoSpacing"/>
              <w:rPr>
                <w:sz w:val="16"/>
                <w:szCs w:val="16"/>
              </w:rPr>
            </w:pPr>
            <w:r w:rsidRPr="00F6502A">
              <w:rPr>
                <w:rStyle w:val="Strong"/>
                <w:sz w:val="16"/>
                <w:szCs w:val="16"/>
              </w:rPr>
              <w:t xml:space="preserve">Shayna </w:t>
            </w:r>
            <w:r w:rsidR="00377148" w:rsidRPr="00F6502A">
              <w:rPr>
                <w:rStyle w:val="Strong"/>
                <w:sz w:val="16"/>
                <w:szCs w:val="16"/>
              </w:rPr>
              <w:t>Hebert</w:t>
            </w:r>
            <w:r w:rsidR="00F6502A">
              <w:rPr>
                <w:rStyle w:val="Strong"/>
                <w:sz w:val="16"/>
                <w:szCs w:val="16"/>
              </w:rPr>
              <w:t xml:space="preserve">, </w:t>
            </w:r>
            <w:proofErr w:type="spellStart"/>
            <w:r w:rsidR="00F6502A">
              <w:rPr>
                <w:rStyle w:val="Strong"/>
                <w:sz w:val="16"/>
                <w:szCs w:val="16"/>
              </w:rPr>
              <w:t>MEd.</w:t>
            </w:r>
            <w:proofErr w:type="spellEnd"/>
          </w:p>
        </w:tc>
        <w:tc>
          <w:tcPr>
            <w:tcW w:w="2148" w:type="pct"/>
          </w:tcPr>
          <w:p w:rsidR="005D4AEB" w:rsidRPr="00F6502A" w:rsidRDefault="00755A7E" w:rsidP="007E6094">
            <w:pPr>
              <w:pStyle w:val="NoSpacing"/>
              <w:rPr>
                <w:sz w:val="16"/>
                <w:szCs w:val="16"/>
              </w:rPr>
            </w:pPr>
            <w:hyperlink r:id="rId8" w:history="1">
              <w:r w:rsidR="005D4AEB" w:rsidRPr="00F6502A">
                <w:rPr>
                  <w:rStyle w:val="Hyperlink"/>
                  <w:sz w:val="16"/>
                  <w:szCs w:val="16"/>
                </w:rPr>
                <w:t>smebane@valenciacollege.edu</w:t>
              </w:r>
            </w:hyperlink>
          </w:p>
          <w:p w:rsidR="005D4AEB" w:rsidRPr="00F6502A" w:rsidRDefault="00755A7E" w:rsidP="007E6094">
            <w:pPr>
              <w:pStyle w:val="NoSpacing"/>
              <w:rPr>
                <w:sz w:val="16"/>
                <w:szCs w:val="16"/>
              </w:rPr>
            </w:pPr>
            <w:hyperlink r:id="rId9" w:history="1">
              <w:r w:rsidR="005D4AEB" w:rsidRPr="00F6502A">
                <w:rPr>
                  <w:rStyle w:val="Hyperlink"/>
                  <w:sz w:val="16"/>
                  <w:szCs w:val="16"/>
                </w:rPr>
                <w:t>http://frontdoor.valenciacollege.edu/?smebane</w:t>
              </w:r>
            </w:hyperlink>
          </w:p>
          <w:p w:rsidR="005D4AEB" w:rsidRPr="00F6502A" w:rsidRDefault="005D4AEB" w:rsidP="007E6094">
            <w:pPr>
              <w:pStyle w:val="NoSpacing"/>
              <w:rPr>
                <w:sz w:val="16"/>
                <w:szCs w:val="16"/>
              </w:rPr>
            </w:pPr>
          </w:p>
        </w:tc>
        <w:tc>
          <w:tcPr>
            <w:tcW w:w="887" w:type="pct"/>
          </w:tcPr>
          <w:p w:rsidR="005D4AEB" w:rsidRPr="00F6502A" w:rsidRDefault="005D4AEB" w:rsidP="007E6094">
            <w:pPr>
              <w:pStyle w:val="NoSpacing"/>
              <w:rPr>
                <w:sz w:val="16"/>
                <w:szCs w:val="16"/>
              </w:rPr>
            </w:pPr>
            <w:r w:rsidRPr="00F6502A">
              <w:rPr>
                <w:sz w:val="16"/>
                <w:szCs w:val="16"/>
              </w:rPr>
              <w:t xml:space="preserve">  321-297-8823</w:t>
            </w:r>
          </w:p>
        </w:tc>
        <w:tc>
          <w:tcPr>
            <w:tcW w:w="923" w:type="pct"/>
          </w:tcPr>
          <w:p w:rsidR="005D4AEB" w:rsidRPr="00F6502A" w:rsidRDefault="005D4AEB" w:rsidP="007E6094">
            <w:pPr>
              <w:pStyle w:val="NoSpacing"/>
              <w:rPr>
                <w:sz w:val="16"/>
                <w:szCs w:val="16"/>
              </w:rPr>
            </w:pPr>
            <w:r w:rsidRPr="00F6502A">
              <w:rPr>
                <w:sz w:val="16"/>
                <w:szCs w:val="16"/>
              </w:rPr>
              <w:t>By Appointment Only.</w:t>
            </w:r>
          </w:p>
        </w:tc>
      </w:tr>
    </w:tbl>
    <w:p w:rsidR="008637C2" w:rsidRDefault="003004BD" w:rsidP="007E6094">
      <w:pPr>
        <w:pStyle w:val="Heading1"/>
        <w:spacing w:line="240" w:lineRule="auto"/>
      </w:pPr>
      <w:r>
        <w:t>General Information</w:t>
      </w:r>
    </w:p>
    <w:p w:rsidR="008637C2" w:rsidRPr="00A3133D" w:rsidRDefault="005D4AEB" w:rsidP="007E6094">
      <w:pPr>
        <w:pStyle w:val="Heading2"/>
        <w:spacing w:line="240" w:lineRule="auto"/>
        <w:rPr>
          <w:b/>
        </w:rPr>
      </w:pPr>
      <w:r w:rsidRPr="00A3133D">
        <w:rPr>
          <w:b/>
        </w:rPr>
        <w:t>Course goals:</w:t>
      </w:r>
    </w:p>
    <w:p w:rsidR="00377148" w:rsidRPr="001D311E" w:rsidRDefault="00377148" w:rsidP="007E6094">
      <w:pPr>
        <w:spacing w:line="240" w:lineRule="auto"/>
      </w:pPr>
      <w:r w:rsidRPr="001D311E">
        <w:t xml:space="preserve">Reading is a communication process (relationship) between a writer and the receiver of information, the reader.  Due to the abundance of reading requirements in college level course, students must become effective, efficient readers to master their content area classes.  Good reading skills include both literal and critical (inferential) comprehension of sentences, paragraphs, and longer passages.  Students must develop good literal comprehension skills before they can establish critical thinking skills.  The following skills will be emphasized:  </w:t>
      </w:r>
    </w:p>
    <w:p w:rsidR="00377148" w:rsidRPr="001D311E" w:rsidRDefault="00377148" w:rsidP="007E6094">
      <w:pPr>
        <w:numPr>
          <w:ilvl w:val="0"/>
          <w:numId w:val="16"/>
        </w:numPr>
        <w:spacing w:before="0" w:after="0" w:line="240" w:lineRule="auto"/>
      </w:pPr>
      <w:r w:rsidRPr="001D311E">
        <w:t>Improving strategies for learning new words</w:t>
      </w:r>
    </w:p>
    <w:p w:rsidR="00377148" w:rsidRPr="001D311E" w:rsidRDefault="00377148" w:rsidP="007E6094">
      <w:pPr>
        <w:numPr>
          <w:ilvl w:val="0"/>
          <w:numId w:val="16"/>
        </w:numPr>
        <w:spacing w:before="0" w:after="0" w:line="240" w:lineRule="auto"/>
      </w:pPr>
      <w:r w:rsidRPr="001D311E">
        <w:t>Recognizing main ideas and supporting details</w:t>
      </w:r>
    </w:p>
    <w:p w:rsidR="00377148" w:rsidRPr="001D311E" w:rsidRDefault="00377148" w:rsidP="007E6094">
      <w:pPr>
        <w:numPr>
          <w:ilvl w:val="0"/>
          <w:numId w:val="16"/>
        </w:numPr>
        <w:spacing w:before="0" w:after="0" w:line="240" w:lineRule="auto"/>
      </w:pPr>
      <w:r w:rsidRPr="001D311E">
        <w:t>Recognizing inferences and conclusions</w:t>
      </w:r>
    </w:p>
    <w:p w:rsidR="00377148" w:rsidRPr="001D311E" w:rsidRDefault="00377148" w:rsidP="007E6094">
      <w:pPr>
        <w:numPr>
          <w:ilvl w:val="0"/>
          <w:numId w:val="16"/>
        </w:numPr>
        <w:spacing w:before="0" w:after="0" w:line="240" w:lineRule="auto"/>
      </w:pPr>
      <w:r w:rsidRPr="001D311E">
        <w:t>Expanding vocabulary and context usage</w:t>
      </w:r>
    </w:p>
    <w:p w:rsidR="00377148" w:rsidRPr="001D311E" w:rsidRDefault="00377148" w:rsidP="007E6094">
      <w:pPr>
        <w:numPr>
          <w:ilvl w:val="0"/>
          <w:numId w:val="16"/>
        </w:numPr>
        <w:spacing w:before="0" w:after="0" w:line="240" w:lineRule="auto"/>
      </w:pPr>
      <w:r w:rsidRPr="001D311E">
        <w:t>Distinguishing from fact and opinion completing lab activities at home and/or in the Reading Lab.</w:t>
      </w:r>
    </w:p>
    <w:p w:rsidR="00377148" w:rsidRPr="001D311E" w:rsidRDefault="00377148" w:rsidP="007E6094">
      <w:pPr>
        <w:numPr>
          <w:ilvl w:val="0"/>
          <w:numId w:val="16"/>
        </w:numPr>
        <w:spacing w:before="0" w:after="0" w:line="240" w:lineRule="auto"/>
      </w:pPr>
      <w:r w:rsidRPr="001D311E">
        <w:t>Understanding transitional words</w:t>
      </w:r>
    </w:p>
    <w:p w:rsidR="00377148" w:rsidRPr="001D311E" w:rsidRDefault="00377148" w:rsidP="007E6094">
      <w:pPr>
        <w:numPr>
          <w:ilvl w:val="0"/>
          <w:numId w:val="16"/>
        </w:numPr>
        <w:spacing w:before="0" w:after="0" w:line="240" w:lineRule="auto"/>
      </w:pPr>
      <w:r w:rsidRPr="001D311E">
        <w:t>Recognizing paragraph patterns and the relationships between ideas</w:t>
      </w:r>
    </w:p>
    <w:p w:rsidR="00377148" w:rsidRPr="001D311E" w:rsidRDefault="00377148" w:rsidP="007E6094">
      <w:pPr>
        <w:numPr>
          <w:ilvl w:val="0"/>
          <w:numId w:val="16"/>
        </w:numPr>
        <w:spacing w:before="0" w:after="0" w:line="240" w:lineRule="auto"/>
      </w:pPr>
      <w:r w:rsidRPr="001D311E">
        <w:t>Developing study skills needed to read content area materials.</w:t>
      </w:r>
    </w:p>
    <w:p w:rsidR="005D4AEB" w:rsidRDefault="005D4AEB" w:rsidP="007E6094">
      <w:pPr>
        <w:pStyle w:val="Heading2"/>
        <w:spacing w:line="240" w:lineRule="auto"/>
        <w:rPr>
          <w:b/>
        </w:rPr>
      </w:pPr>
      <w:r w:rsidRPr="00A3133D">
        <w:rPr>
          <w:b/>
        </w:rPr>
        <w:t>prerequisites:</w:t>
      </w:r>
    </w:p>
    <w:p w:rsidR="00377148" w:rsidRDefault="00377148" w:rsidP="007E6094">
      <w:pPr>
        <w:spacing w:line="240" w:lineRule="auto"/>
        <w:rPr>
          <w:b/>
        </w:rPr>
      </w:pPr>
      <w:r w:rsidRPr="001D311E">
        <w:t xml:space="preserve">You have been placed into this class with a PERT score or by an equivalent score on the state-approved assessment (see cut-off scores on following page).  Students may also be placed in this course if they lack valid assessment test score taken within the past two years.    The following chart represents the new cut-off scores for each level.  </w:t>
      </w:r>
      <w:r w:rsidRPr="001D311E">
        <w:rPr>
          <w:b/>
        </w:rPr>
        <w:t>Once students begin the prep reading sequence of classes, they must continue taking reading classes until they successfully complete REA 0017C.</w:t>
      </w:r>
    </w:p>
    <w:p w:rsidR="00F6502A" w:rsidRDefault="00F6502A" w:rsidP="007E6094">
      <w:pPr>
        <w:spacing w:line="240" w:lineRule="auto"/>
      </w:pPr>
    </w:p>
    <w:p w:rsidR="00990E5B" w:rsidRDefault="00990E5B" w:rsidP="007E6094">
      <w:pPr>
        <w:spacing w:line="240" w:lineRule="auto"/>
      </w:pPr>
    </w:p>
    <w:p w:rsidR="00990E5B" w:rsidRPr="001D311E" w:rsidRDefault="00990E5B" w:rsidP="007E6094">
      <w:pPr>
        <w:spacing w:line="240" w:lineRule="auto"/>
      </w:pPr>
    </w:p>
    <w:p w:rsidR="006E718D" w:rsidRDefault="006E718D" w:rsidP="007E6094">
      <w:pPr>
        <w:pStyle w:val="Heading1"/>
        <w:tabs>
          <w:tab w:val="left" w:pos="5925"/>
        </w:tabs>
        <w:spacing w:line="240" w:lineRule="auto"/>
      </w:pPr>
      <w:r>
        <w:lastRenderedPageBreak/>
        <w:t>Required materials:</w:t>
      </w:r>
      <w:r w:rsidR="001D311E">
        <w:tab/>
      </w:r>
    </w:p>
    <w:p w:rsidR="00377148" w:rsidRPr="001D311E" w:rsidRDefault="00377148" w:rsidP="007E6094">
      <w:pPr>
        <w:spacing w:line="240" w:lineRule="auto"/>
        <w:rPr>
          <w:color w:val="FF0000"/>
        </w:rPr>
      </w:pPr>
      <w:r w:rsidRPr="001D311E">
        <w:rPr>
          <w:color w:val="FF0000"/>
        </w:rPr>
        <w:t>PLEASE PURCHASE NEW TEXTBOOKS.  THEY WILL BE USED AS WORKBOOKS FOR THIS COURSE.</w:t>
      </w:r>
    </w:p>
    <w:p w:rsidR="00377148" w:rsidRPr="001D311E" w:rsidRDefault="00377148" w:rsidP="007E6094">
      <w:pPr>
        <w:numPr>
          <w:ilvl w:val="0"/>
          <w:numId w:val="16"/>
        </w:numPr>
        <w:spacing w:before="0" w:after="0" w:line="240" w:lineRule="auto"/>
        <w:rPr>
          <w:i/>
        </w:rPr>
      </w:pPr>
      <w:r w:rsidRPr="001D311E">
        <w:rPr>
          <w:i/>
          <w:iCs/>
        </w:rPr>
        <w:t xml:space="preserve">“Reading for Life”  by Corinne </w:t>
      </w:r>
      <w:proofErr w:type="spellStart"/>
      <w:r w:rsidRPr="001D311E">
        <w:rPr>
          <w:i/>
          <w:iCs/>
        </w:rPr>
        <w:t>Fennessy</w:t>
      </w:r>
      <w:proofErr w:type="spellEnd"/>
    </w:p>
    <w:p w:rsidR="00377148" w:rsidRPr="001D311E" w:rsidRDefault="00377148" w:rsidP="007E6094">
      <w:pPr>
        <w:numPr>
          <w:ilvl w:val="0"/>
          <w:numId w:val="16"/>
        </w:numPr>
        <w:spacing w:before="0" w:after="0" w:line="240" w:lineRule="auto"/>
        <w:rPr>
          <w:i/>
        </w:rPr>
      </w:pPr>
      <w:r w:rsidRPr="001D311E">
        <w:rPr>
          <w:i/>
        </w:rPr>
        <w:t>2 inch, 3-ring binder with pockets and front cover</w:t>
      </w:r>
    </w:p>
    <w:p w:rsidR="00377148" w:rsidRPr="001D311E" w:rsidRDefault="00377148" w:rsidP="007E6094">
      <w:pPr>
        <w:numPr>
          <w:ilvl w:val="0"/>
          <w:numId w:val="16"/>
        </w:numPr>
        <w:spacing w:before="0" w:after="0" w:line="240" w:lineRule="auto"/>
        <w:rPr>
          <w:i/>
        </w:rPr>
      </w:pPr>
      <w:r w:rsidRPr="001D311E">
        <w:rPr>
          <w:i/>
        </w:rPr>
        <w:t>Tab dividers – 5 tabs</w:t>
      </w:r>
    </w:p>
    <w:p w:rsidR="00377148" w:rsidRPr="001D311E" w:rsidRDefault="00377148" w:rsidP="007E6094">
      <w:pPr>
        <w:numPr>
          <w:ilvl w:val="0"/>
          <w:numId w:val="16"/>
        </w:numPr>
        <w:spacing w:before="0" w:after="0" w:line="240" w:lineRule="auto"/>
        <w:rPr>
          <w:i/>
        </w:rPr>
      </w:pPr>
      <w:proofErr w:type="spellStart"/>
      <w:r w:rsidRPr="001D311E">
        <w:rPr>
          <w:i/>
        </w:rPr>
        <w:t>Scantrons</w:t>
      </w:r>
      <w:proofErr w:type="spellEnd"/>
      <w:r w:rsidRPr="001D311E">
        <w:rPr>
          <w:i/>
        </w:rPr>
        <w:t xml:space="preserve"> – Form 882 – ES (1 Package)</w:t>
      </w:r>
    </w:p>
    <w:p w:rsidR="00377148" w:rsidRPr="001D311E" w:rsidRDefault="00377148" w:rsidP="007E6094">
      <w:pPr>
        <w:numPr>
          <w:ilvl w:val="0"/>
          <w:numId w:val="16"/>
        </w:numPr>
        <w:spacing w:before="0" w:after="0" w:line="240" w:lineRule="auto"/>
        <w:rPr>
          <w:i/>
        </w:rPr>
      </w:pPr>
      <w:r w:rsidRPr="001D311E">
        <w:rPr>
          <w:i/>
        </w:rPr>
        <w:t xml:space="preserve">Access to the Internet – wherever you can work online be it on campus or home </w:t>
      </w:r>
    </w:p>
    <w:p w:rsidR="00377148" w:rsidRPr="001D311E" w:rsidRDefault="00377148" w:rsidP="007E6094">
      <w:pPr>
        <w:numPr>
          <w:ilvl w:val="1"/>
          <w:numId w:val="16"/>
        </w:numPr>
        <w:spacing w:before="0" w:after="0" w:line="240" w:lineRule="auto"/>
        <w:rPr>
          <w:b/>
          <w:i/>
        </w:rPr>
      </w:pPr>
      <w:r w:rsidRPr="001D311E">
        <w:rPr>
          <w:b/>
          <w:i/>
        </w:rPr>
        <w:t>NOTE:  Computers are available for lab/class work as the college provides multiple lab and computer spaces in our library and Communications Center.</w:t>
      </w:r>
    </w:p>
    <w:p w:rsidR="008637C2" w:rsidRDefault="003004BD" w:rsidP="007E6094">
      <w:pPr>
        <w:pStyle w:val="Heading1"/>
        <w:spacing w:line="240" w:lineRule="auto"/>
      </w:pPr>
      <w:r>
        <w:t>Expectations and Goals</w:t>
      </w:r>
    </w:p>
    <w:p w:rsidR="00A3133D" w:rsidRPr="001D311E" w:rsidRDefault="00A3133D" w:rsidP="007E6094">
      <w:pPr>
        <w:spacing w:line="240" w:lineRule="auto"/>
      </w:pPr>
      <w:r w:rsidRPr="001D311E">
        <w:t>Each student is expected to read and complete all the assignments and supplementary exercises prescribed by the instructor, and complete them by the time shown in the Schedule of Learning.  Failure to purchase the required materials by the end of the second week of class may result in a withdrawal from the course.  Students should expect to spend at least 7-10 hours per week completing weekly assignments and lab activities for this class.</w:t>
      </w:r>
    </w:p>
    <w:p w:rsidR="00A3133D" w:rsidRPr="00A3133D" w:rsidRDefault="00A3133D" w:rsidP="007E6094">
      <w:pPr>
        <w:pStyle w:val="Heading2"/>
        <w:spacing w:line="240" w:lineRule="auto"/>
        <w:rPr>
          <w:b/>
        </w:rPr>
      </w:pPr>
      <w:r w:rsidRPr="00A3133D">
        <w:rPr>
          <w:b/>
        </w:rPr>
        <w:t>Attendance:</w:t>
      </w:r>
    </w:p>
    <w:p w:rsidR="00A3133D" w:rsidRPr="001D311E" w:rsidRDefault="00A3133D" w:rsidP="007E6094">
      <w:pPr>
        <w:spacing w:line="240" w:lineRule="auto"/>
      </w:pPr>
      <w:r w:rsidRPr="001D311E">
        <w:t>Attendance to the class is mandatory and it will be checked at each class meeting.  Students with excessive absence or tardiness (totaling more than 150 minutes or 3 days) may be withdrawn from the class, regardless of the reason for the absences.  Points will also be deducted from the grade.</w:t>
      </w:r>
    </w:p>
    <w:p w:rsidR="00A3133D" w:rsidRPr="001D311E" w:rsidRDefault="00A3133D" w:rsidP="007E6094">
      <w:pPr>
        <w:pStyle w:val="PlainText"/>
        <w:numPr>
          <w:ilvl w:val="0"/>
          <w:numId w:val="8"/>
        </w:numPr>
        <w:tabs>
          <w:tab w:val="clear" w:pos="360"/>
          <w:tab w:val="num" w:pos="720"/>
        </w:tabs>
        <w:ind w:left="720"/>
        <w:rPr>
          <w:rFonts w:asciiTheme="minorHAnsi" w:hAnsiTheme="minorHAnsi"/>
          <w:b/>
        </w:rPr>
      </w:pPr>
      <w:r w:rsidRPr="001D311E">
        <w:rPr>
          <w:rFonts w:asciiTheme="minorHAnsi" w:hAnsiTheme="minorHAnsi"/>
          <w:b/>
        </w:rPr>
        <w:t xml:space="preserve">Attendance is required in class.  You are expected to attend all sessions regularly, be on time, and complete all assigned work.  NO EXEPTIONS. Refer to the Schedule of Learning or a classmate if you have MISSED class or a PORTION of the class. </w:t>
      </w:r>
    </w:p>
    <w:p w:rsidR="00A3133D" w:rsidRPr="001D311E" w:rsidRDefault="00A3133D" w:rsidP="007E6094">
      <w:pPr>
        <w:pStyle w:val="PlainText"/>
        <w:numPr>
          <w:ilvl w:val="0"/>
          <w:numId w:val="7"/>
        </w:numPr>
        <w:ind w:left="720"/>
        <w:rPr>
          <w:rFonts w:asciiTheme="minorHAnsi" w:hAnsiTheme="minorHAnsi"/>
        </w:rPr>
      </w:pPr>
      <w:r w:rsidRPr="001D311E">
        <w:rPr>
          <w:rFonts w:asciiTheme="minorHAnsi" w:hAnsiTheme="minorHAnsi"/>
        </w:rPr>
        <w:t xml:space="preserve">Students are allowed a total of </w:t>
      </w:r>
      <w:r w:rsidRPr="001D311E">
        <w:rPr>
          <w:rFonts w:asciiTheme="minorHAnsi" w:hAnsiTheme="minorHAnsi"/>
          <w:b/>
        </w:rPr>
        <w:t>THREE</w:t>
      </w:r>
      <w:r w:rsidRPr="001D311E">
        <w:rPr>
          <w:rFonts w:asciiTheme="minorHAnsi" w:hAnsiTheme="minorHAnsi"/>
        </w:rPr>
        <w:t xml:space="preserve"> absences. You will be withdrawn after </w:t>
      </w:r>
      <w:r w:rsidRPr="001D311E">
        <w:rPr>
          <w:rFonts w:asciiTheme="minorHAnsi" w:hAnsiTheme="minorHAnsi"/>
          <w:b/>
        </w:rPr>
        <w:t>THREE</w:t>
      </w:r>
      <w:r w:rsidRPr="001D311E">
        <w:rPr>
          <w:rFonts w:asciiTheme="minorHAnsi" w:hAnsiTheme="minorHAnsi"/>
        </w:rPr>
        <w:t xml:space="preserve"> absences. If you receive a “W” because of excessive absences (more than three), you must register for this course again next session.  </w:t>
      </w:r>
    </w:p>
    <w:p w:rsidR="00A3133D" w:rsidRPr="001D311E" w:rsidRDefault="00A3133D" w:rsidP="007E6094">
      <w:pPr>
        <w:pStyle w:val="PlainText"/>
        <w:numPr>
          <w:ilvl w:val="0"/>
          <w:numId w:val="7"/>
        </w:numPr>
        <w:ind w:left="720"/>
        <w:rPr>
          <w:rFonts w:asciiTheme="minorHAnsi" w:hAnsiTheme="minorHAnsi"/>
        </w:rPr>
      </w:pPr>
      <w:r w:rsidRPr="001D311E">
        <w:rPr>
          <w:rFonts w:asciiTheme="minorHAnsi" w:hAnsiTheme="minorHAnsi"/>
        </w:rPr>
        <w:t xml:space="preserve">The deadline for withdrawing from a class with a “W” designation </w:t>
      </w:r>
      <w:r w:rsidR="001129A0" w:rsidRPr="001D311E">
        <w:rPr>
          <w:rFonts w:asciiTheme="minorHAnsi" w:hAnsiTheme="minorHAnsi"/>
        </w:rPr>
        <w:t>July 19, 2013</w:t>
      </w:r>
      <w:r w:rsidRPr="001D311E">
        <w:rPr>
          <w:rFonts w:asciiTheme="minorHAnsi" w:hAnsiTheme="minorHAnsi"/>
        </w:rPr>
        <w:t>.</w:t>
      </w:r>
    </w:p>
    <w:p w:rsidR="00A3133D" w:rsidRPr="001D311E" w:rsidRDefault="00A3133D" w:rsidP="007E6094">
      <w:pPr>
        <w:pStyle w:val="PlainText"/>
        <w:numPr>
          <w:ilvl w:val="0"/>
          <w:numId w:val="7"/>
        </w:numPr>
        <w:tabs>
          <w:tab w:val="num" w:pos="720"/>
        </w:tabs>
        <w:ind w:left="720"/>
        <w:rPr>
          <w:rFonts w:asciiTheme="minorHAnsi" w:hAnsiTheme="minorHAnsi"/>
          <w:b/>
          <w:u w:val="single"/>
        </w:rPr>
      </w:pPr>
      <w:r w:rsidRPr="001D311E">
        <w:rPr>
          <w:rFonts w:asciiTheme="minorHAnsi" w:hAnsiTheme="minorHAnsi"/>
          <w:b/>
          <w:u w:val="single"/>
        </w:rPr>
        <w:t>Excessive absences will negatively affect your grade in this course.</w:t>
      </w:r>
    </w:p>
    <w:p w:rsidR="00A3133D" w:rsidRPr="001D311E" w:rsidRDefault="00A3133D" w:rsidP="007E6094">
      <w:pPr>
        <w:pStyle w:val="ListParagraph"/>
        <w:numPr>
          <w:ilvl w:val="0"/>
          <w:numId w:val="7"/>
        </w:numPr>
        <w:rPr>
          <w:rFonts w:asciiTheme="minorHAnsi" w:hAnsiTheme="minorHAnsi"/>
          <w:b/>
          <w:sz w:val="20"/>
          <w:szCs w:val="20"/>
        </w:rPr>
      </w:pPr>
      <w:r w:rsidRPr="001D311E">
        <w:rPr>
          <w:rFonts w:asciiTheme="minorHAnsi" w:hAnsiTheme="minorHAnsi"/>
          <w:sz w:val="20"/>
          <w:szCs w:val="20"/>
        </w:rPr>
        <w:t xml:space="preserve">You may earn FIVE (5) participation/attendance points daily. Participation entails class discussions, group work, any written or reading assignments during class or outside of class. If you fail to participate, by putting your head down, utilizing electronic devices (phones, </w:t>
      </w:r>
      <w:proofErr w:type="spellStart"/>
      <w:r w:rsidRPr="001D311E">
        <w:rPr>
          <w:rFonts w:asciiTheme="minorHAnsi" w:hAnsiTheme="minorHAnsi"/>
          <w:sz w:val="20"/>
          <w:szCs w:val="20"/>
        </w:rPr>
        <w:t>ipods</w:t>
      </w:r>
      <w:proofErr w:type="spellEnd"/>
      <w:r w:rsidRPr="001D311E">
        <w:rPr>
          <w:rFonts w:asciiTheme="minorHAnsi" w:hAnsiTheme="minorHAnsi"/>
          <w:sz w:val="20"/>
          <w:szCs w:val="20"/>
        </w:rPr>
        <w:t xml:space="preserve">, etc.)  </w:t>
      </w:r>
      <w:proofErr w:type="gramStart"/>
      <w:r w:rsidRPr="001D311E">
        <w:rPr>
          <w:rFonts w:asciiTheme="minorHAnsi" w:hAnsiTheme="minorHAnsi"/>
          <w:sz w:val="20"/>
          <w:szCs w:val="20"/>
        </w:rPr>
        <w:t>or</w:t>
      </w:r>
      <w:proofErr w:type="gramEnd"/>
      <w:r w:rsidRPr="001D311E">
        <w:rPr>
          <w:rFonts w:asciiTheme="minorHAnsi" w:hAnsiTheme="minorHAnsi"/>
          <w:sz w:val="20"/>
          <w:szCs w:val="20"/>
        </w:rPr>
        <w:t xml:space="preserve"> conducting your private discussions it will hinder your grade. </w:t>
      </w:r>
      <w:r w:rsidRPr="001D311E">
        <w:rPr>
          <w:rFonts w:asciiTheme="minorHAnsi" w:hAnsiTheme="minorHAnsi"/>
          <w:b/>
          <w:sz w:val="20"/>
          <w:szCs w:val="20"/>
          <w:u w:val="single"/>
        </w:rPr>
        <w:t>If you are continually found texting during class time, you will be asked to leave and that class will count as an absence.  This also includes a negative attitude.</w:t>
      </w:r>
      <w:r w:rsidRPr="001D311E">
        <w:rPr>
          <w:rFonts w:asciiTheme="minorHAnsi" w:hAnsiTheme="minorHAnsi"/>
          <w:b/>
          <w:sz w:val="20"/>
          <w:szCs w:val="20"/>
        </w:rPr>
        <w:t xml:space="preserve"> </w:t>
      </w:r>
      <w:r w:rsidRPr="001D311E">
        <w:rPr>
          <w:rFonts w:asciiTheme="minorHAnsi" w:hAnsiTheme="minorHAnsi"/>
          <w:b/>
          <w:color w:val="FF0000"/>
          <w:sz w:val="20"/>
          <w:szCs w:val="20"/>
        </w:rPr>
        <w:t xml:space="preserve"> </w:t>
      </w:r>
      <w:r w:rsidRPr="001D311E">
        <w:rPr>
          <w:rFonts w:asciiTheme="minorHAnsi" w:hAnsiTheme="minorHAnsi"/>
          <w:sz w:val="20"/>
          <w:szCs w:val="20"/>
        </w:rPr>
        <w:t xml:space="preserve">This class is EXTREMELY INTERACTIVE. FULL PARTICIPATION IS REQUIRED. </w:t>
      </w:r>
      <w:r w:rsidRPr="001D311E">
        <w:rPr>
          <w:rFonts w:asciiTheme="minorHAnsi" w:hAnsiTheme="minorHAnsi"/>
          <w:b/>
          <w:color w:val="FF0000"/>
          <w:sz w:val="20"/>
          <w:szCs w:val="20"/>
        </w:rPr>
        <w:t>A total of five (5) points will be deducted for the days you have missed. No more than three (3) days can be missed or automatic withdrawal or failure.</w:t>
      </w:r>
    </w:p>
    <w:p w:rsidR="00A3133D" w:rsidRPr="001D311E" w:rsidRDefault="00A3133D" w:rsidP="007E6094">
      <w:pPr>
        <w:pStyle w:val="PlainText"/>
        <w:numPr>
          <w:ilvl w:val="0"/>
          <w:numId w:val="7"/>
        </w:numPr>
        <w:ind w:left="720"/>
        <w:rPr>
          <w:rFonts w:asciiTheme="minorHAnsi" w:hAnsiTheme="minorHAnsi"/>
        </w:rPr>
      </w:pPr>
      <w:r w:rsidRPr="001D311E">
        <w:rPr>
          <w:rFonts w:asciiTheme="minorHAnsi" w:hAnsiTheme="minorHAnsi"/>
        </w:rPr>
        <w:t xml:space="preserve"> If you arrive LATE (five minutes after class begins), you will lose FOUR (4) of your possible daily attendance points.  </w:t>
      </w:r>
      <w:r w:rsidRPr="001D311E">
        <w:rPr>
          <w:rFonts w:asciiTheme="minorHAnsi" w:hAnsiTheme="minorHAnsi"/>
          <w:u w:val="single"/>
        </w:rPr>
        <w:t>PLEASE NOTE:  THREE LATE ARRIVALS WILL EQUAL ONE ABSENCE.  NO EXCEPTIONS!</w:t>
      </w:r>
    </w:p>
    <w:p w:rsidR="00A3133D" w:rsidRPr="001D311E" w:rsidRDefault="00A3133D" w:rsidP="007E6094">
      <w:pPr>
        <w:pStyle w:val="PlainText"/>
        <w:numPr>
          <w:ilvl w:val="0"/>
          <w:numId w:val="7"/>
        </w:numPr>
        <w:ind w:left="720"/>
        <w:rPr>
          <w:rFonts w:asciiTheme="minorHAnsi" w:hAnsiTheme="minorHAnsi"/>
        </w:rPr>
      </w:pPr>
      <w:r w:rsidRPr="001D311E">
        <w:rPr>
          <w:rFonts w:asciiTheme="minorHAnsi" w:hAnsiTheme="minorHAnsi"/>
        </w:rPr>
        <w:t>If you do not exceed the number of allowable absen</w:t>
      </w:r>
      <w:r w:rsidR="00621D43" w:rsidRPr="001D311E">
        <w:rPr>
          <w:rFonts w:asciiTheme="minorHAnsi" w:hAnsiTheme="minorHAnsi"/>
        </w:rPr>
        <w:t xml:space="preserve">ces stipulated above, you will </w:t>
      </w:r>
      <w:r w:rsidRPr="001D311E">
        <w:rPr>
          <w:rFonts w:asciiTheme="minorHAnsi" w:hAnsiTheme="minorHAnsi"/>
        </w:rPr>
        <w:t xml:space="preserve">receive FIVE (5) additional attendance points. </w:t>
      </w:r>
    </w:p>
    <w:p w:rsidR="00A3133D" w:rsidRPr="001D311E" w:rsidRDefault="00A3133D" w:rsidP="007E6094">
      <w:pPr>
        <w:pStyle w:val="PlainText"/>
        <w:numPr>
          <w:ilvl w:val="0"/>
          <w:numId w:val="7"/>
        </w:numPr>
        <w:ind w:left="720"/>
        <w:rPr>
          <w:rFonts w:asciiTheme="minorHAnsi" w:hAnsiTheme="minorHAnsi"/>
        </w:rPr>
      </w:pPr>
      <w:r w:rsidRPr="001D311E">
        <w:rPr>
          <w:rFonts w:asciiTheme="minorHAnsi" w:hAnsiTheme="minorHAnsi"/>
        </w:rPr>
        <w:t>Absences are defined as missing a class period for any reason (including, but not limited to tardiness, illness, hospitalization, death in the family, out-of-town travel, and religious holidays).  If you are absent, you cannot learn.</w:t>
      </w:r>
    </w:p>
    <w:p w:rsidR="00A3133D" w:rsidRPr="001D311E" w:rsidRDefault="00A3133D" w:rsidP="007E6094">
      <w:pPr>
        <w:pStyle w:val="PlainText"/>
        <w:ind w:left="720"/>
        <w:rPr>
          <w:rFonts w:asciiTheme="minorHAnsi" w:hAnsiTheme="minorHAnsi"/>
        </w:rPr>
      </w:pPr>
      <w:r w:rsidRPr="001D311E">
        <w:rPr>
          <w:rFonts w:asciiTheme="minorHAnsi" w:hAnsiTheme="minorHAnsi"/>
        </w:rPr>
        <w:t>(Hint:  If you have extenuating circumstances, the best strategy is to get in touch with me immediately.)</w:t>
      </w:r>
    </w:p>
    <w:p w:rsidR="00621D43" w:rsidRPr="00A3133D" w:rsidRDefault="00621D43" w:rsidP="007E6094">
      <w:pPr>
        <w:pStyle w:val="PlainText"/>
        <w:jc w:val="center"/>
        <w:rPr>
          <w:rFonts w:asciiTheme="minorHAnsi" w:hAnsiTheme="minorHAnsi"/>
          <w:sz w:val="24"/>
          <w:szCs w:val="24"/>
        </w:rPr>
      </w:pPr>
      <w:r>
        <w:rPr>
          <w:rFonts w:asciiTheme="minorHAnsi" w:hAnsiTheme="minorHAnsi"/>
          <w:noProof/>
          <w:sz w:val="24"/>
          <w:szCs w:val="24"/>
        </w:rPr>
        <w:lastRenderedPageBreak/>
        <w:drawing>
          <wp:inline distT="0" distB="0" distL="0" distR="0" wp14:anchorId="41B2FD8B">
            <wp:extent cx="4448175" cy="1873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65281" cy="1880743"/>
                    </a:xfrm>
                    <a:prstGeom prst="rect">
                      <a:avLst/>
                    </a:prstGeom>
                    <a:noFill/>
                  </pic:spPr>
                </pic:pic>
              </a:graphicData>
            </a:graphic>
          </wp:inline>
        </w:drawing>
      </w:r>
    </w:p>
    <w:p w:rsidR="00A3133D" w:rsidRPr="00A3133D" w:rsidRDefault="00A3133D" w:rsidP="007E6094">
      <w:pPr>
        <w:pStyle w:val="Heading2"/>
        <w:spacing w:line="240" w:lineRule="auto"/>
        <w:rPr>
          <w:b/>
        </w:rPr>
      </w:pPr>
      <w:r w:rsidRPr="00A3133D">
        <w:rPr>
          <w:b/>
        </w:rPr>
        <w:t>Assignment policy:</w:t>
      </w:r>
    </w:p>
    <w:p w:rsidR="00A3133D" w:rsidRPr="001D311E" w:rsidRDefault="00A3133D" w:rsidP="007E6094">
      <w:pPr>
        <w:numPr>
          <w:ilvl w:val="0"/>
          <w:numId w:val="9"/>
        </w:numPr>
        <w:spacing w:before="0" w:after="0" w:line="240" w:lineRule="auto"/>
      </w:pPr>
      <w:r w:rsidRPr="001D311E">
        <w:t xml:space="preserve">All assignments must be submitted BEFORE class BEGINS. Assignments turned in during or later at the end of class will not be accepted and will be considered LATE. </w:t>
      </w:r>
    </w:p>
    <w:p w:rsidR="00A3133D" w:rsidRPr="001D311E" w:rsidRDefault="00A3133D" w:rsidP="007E6094">
      <w:pPr>
        <w:pStyle w:val="ListParagraph"/>
        <w:numPr>
          <w:ilvl w:val="0"/>
          <w:numId w:val="9"/>
        </w:numPr>
        <w:rPr>
          <w:rFonts w:asciiTheme="minorHAnsi" w:hAnsiTheme="minorHAnsi"/>
          <w:sz w:val="20"/>
          <w:szCs w:val="20"/>
          <w:u w:val="single"/>
        </w:rPr>
      </w:pPr>
      <w:r w:rsidRPr="001D311E">
        <w:rPr>
          <w:rFonts w:asciiTheme="minorHAnsi" w:hAnsiTheme="minorHAnsi"/>
          <w:sz w:val="20"/>
          <w:szCs w:val="20"/>
        </w:rPr>
        <w:t xml:space="preserve">If you plan to be absent on the day an assignment is due, </w:t>
      </w:r>
      <w:r w:rsidRPr="001D311E">
        <w:rPr>
          <w:rFonts w:asciiTheme="minorHAnsi" w:hAnsiTheme="minorHAnsi"/>
          <w:b/>
          <w:sz w:val="20"/>
          <w:szCs w:val="20"/>
          <w:u w:val="single"/>
        </w:rPr>
        <w:t>you must either turn it in before the due date or arrange to have it delivered to my mailbox in Room 244, or e-mailed, before noon on the day it is due</w:t>
      </w:r>
      <w:r w:rsidRPr="001D311E">
        <w:rPr>
          <w:rFonts w:asciiTheme="minorHAnsi" w:hAnsiTheme="minorHAnsi"/>
          <w:sz w:val="20"/>
          <w:szCs w:val="20"/>
          <w:u w:val="single"/>
        </w:rPr>
        <w:t xml:space="preserve">.  </w:t>
      </w:r>
    </w:p>
    <w:p w:rsidR="00A3133D" w:rsidRPr="001D311E" w:rsidRDefault="00A3133D" w:rsidP="007E6094">
      <w:pPr>
        <w:numPr>
          <w:ilvl w:val="0"/>
          <w:numId w:val="9"/>
        </w:numPr>
        <w:spacing w:before="0" w:after="0" w:line="240" w:lineRule="auto"/>
        <w:rPr>
          <w:b/>
        </w:rPr>
      </w:pPr>
      <w:r w:rsidRPr="001D311E">
        <w:t>Please organize your assignment prior to class. For example</w:t>
      </w:r>
      <w:r w:rsidRPr="001D311E">
        <w:rPr>
          <w:b/>
        </w:rPr>
        <w:t xml:space="preserve">, papers </w:t>
      </w:r>
      <w:r w:rsidRPr="001D311E">
        <w:rPr>
          <w:b/>
          <w:u w:val="single"/>
        </w:rPr>
        <w:t>MUST</w:t>
      </w:r>
      <w:r w:rsidRPr="001D311E">
        <w:rPr>
          <w:b/>
        </w:rPr>
        <w:t xml:space="preserve"> be stapled, collated, inserted in binders, etc. before turning in or it WILL NOT BE ACCEPTED!</w:t>
      </w:r>
    </w:p>
    <w:p w:rsidR="00A3133D" w:rsidRPr="00A3133D" w:rsidRDefault="00A3133D" w:rsidP="007E6094">
      <w:pPr>
        <w:pStyle w:val="Heading2"/>
        <w:spacing w:line="240" w:lineRule="auto"/>
        <w:rPr>
          <w:b/>
        </w:rPr>
      </w:pPr>
      <w:r w:rsidRPr="00A3133D">
        <w:rPr>
          <w:b/>
        </w:rPr>
        <w:t>grading policy:</w:t>
      </w:r>
    </w:p>
    <w:p w:rsidR="00A3133D" w:rsidRPr="001D311E" w:rsidRDefault="00A3133D" w:rsidP="007E6094">
      <w:pPr>
        <w:spacing w:line="240" w:lineRule="auto"/>
      </w:pPr>
      <w:r w:rsidRPr="001D311E">
        <w:t>Points awarded for assignments, tests, quizzes, lab work, writing assignments, study-skills assignments, as well as general courtesy, alertness, and conscientious work will determine final grades. Student progress summaries will usually be handed out during the next class following a major Mastery/Skills Test. Midterm grades and Final grades will be posted on ATLAS.</w:t>
      </w:r>
    </w:p>
    <w:tbl>
      <w:tblPr>
        <w:tblStyle w:val="TableGrid"/>
        <w:tblW w:w="8875" w:type="dxa"/>
        <w:tblLook w:val="04A0" w:firstRow="1" w:lastRow="0" w:firstColumn="1" w:lastColumn="0" w:noHBand="0" w:noVBand="1"/>
      </w:tblPr>
      <w:tblGrid>
        <w:gridCol w:w="8875"/>
      </w:tblGrid>
      <w:tr w:rsidR="00A3133D" w:rsidTr="00215FD2">
        <w:trPr>
          <w:trHeight w:val="2488"/>
        </w:trPr>
        <w:tc>
          <w:tcPr>
            <w:tcW w:w="8875" w:type="dxa"/>
          </w:tcPr>
          <w:p w:rsidR="00A3133D" w:rsidRPr="00F6502A" w:rsidRDefault="00A3133D" w:rsidP="007E6094">
            <w:pPr>
              <w:spacing w:line="240" w:lineRule="auto"/>
              <w:rPr>
                <w:b/>
              </w:rPr>
            </w:pPr>
            <w:r w:rsidRPr="00F6502A">
              <w:rPr>
                <w:b/>
                <w:u w:val="single"/>
              </w:rPr>
              <w:t>Grading Scale</w:t>
            </w:r>
            <w:r w:rsidRPr="00F6502A">
              <w:rPr>
                <w:b/>
              </w:rPr>
              <w:t>:</w:t>
            </w:r>
          </w:p>
          <w:p w:rsidR="00A3133D" w:rsidRPr="00F6502A" w:rsidRDefault="00A3133D" w:rsidP="007E6094">
            <w:pPr>
              <w:spacing w:line="240" w:lineRule="auto"/>
              <w:rPr>
                <w:b/>
              </w:rPr>
            </w:pPr>
            <w:r w:rsidRPr="00F6502A">
              <w:rPr>
                <w:b/>
              </w:rPr>
              <w:t xml:space="preserve">     A    100-90%</w:t>
            </w:r>
          </w:p>
          <w:p w:rsidR="00A3133D" w:rsidRPr="00F6502A" w:rsidRDefault="00A3133D" w:rsidP="007E6094">
            <w:pPr>
              <w:spacing w:line="240" w:lineRule="auto"/>
              <w:rPr>
                <w:b/>
              </w:rPr>
            </w:pPr>
            <w:r w:rsidRPr="00F6502A">
              <w:rPr>
                <w:b/>
              </w:rPr>
              <w:t xml:space="preserve">     B      89-80%</w:t>
            </w:r>
          </w:p>
          <w:p w:rsidR="00A3133D" w:rsidRPr="00F6502A" w:rsidRDefault="00A3133D" w:rsidP="007E6094">
            <w:pPr>
              <w:spacing w:line="240" w:lineRule="auto"/>
              <w:rPr>
                <w:b/>
              </w:rPr>
            </w:pPr>
            <w:r w:rsidRPr="00F6502A">
              <w:rPr>
                <w:b/>
              </w:rPr>
              <w:t xml:space="preserve">     C      79-70%</w:t>
            </w:r>
          </w:p>
          <w:p w:rsidR="00A3133D" w:rsidRPr="00F6502A" w:rsidRDefault="00A3133D" w:rsidP="007E6094">
            <w:pPr>
              <w:spacing w:line="240" w:lineRule="auto"/>
              <w:rPr>
                <w:b/>
                <w:color w:val="FF0000"/>
              </w:rPr>
            </w:pPr>
            <w:r w:rsidRPr="00F6502A">
              <w:rPr>
                <w:b/>
              </w:rPr>
              <w:t xml:space="preserve">     D      69-60%    </w:t>
            </w:r>
            <w:r w:rsidRPr="00F6502A">
              <w:rPr>
                <w:b/>
                <w:color w:val="FF0000"/>
              </w:rPr>
              <w:t>NOT PASSING</w:t>
            </w:r>
            <w:r w:rsidR="00621D43" w:rsidRPr="00F6502A">
              <w:rPr>
                <w:b/>
                <w:color w:val="FF0000"/>
              </w:rPr>
              <w:t>/MUST RETAKE COURSE</w:t>
            </w:r>
          </w:p>
          <w:p w:rsidR="00A3133D" w:rsidRPr="00F6502A" w:rsidRDefault="00A3133D" w:rsidP="007E6094">
            <w:pPr>
              <w:spacing w:line="240" w:lineRule="auto"/>
              <w:rPr>
                <w:b/>
                <w:color w:val="FF0000"/>
              </w:rPr>
            </w:pPr>
            <w:r w:rsidRPr="00F6502A">
              <w:rPr>
                <w:b/>
              </w:rPr>
              <w:t xml:space="preserve">     F       59-0%     </w:t>
            </w:r>
            <w:r w:rsidRPr="00F6502A">
              <w:rPr>
                <w:b/>
                <w:color w:val="FF0000"/>
              </w:rPr>
              <w:t>NOT PASSING/MUST RETAKE COURSE</w:t>
            </w:r>
          </w:p>
        </w:tc>
      </w:tr>
    </w:tbl>
    <w:p w:rsidR="00A3133D" w:rsidRDefault="003A1D4D" w:rsidP="007E6094">
      <w:pPr>
        <w:pStyle w:val="Heading2"/>
        <w:spacing w:line="240" w:lineRule="auto"/>
      </w:pPr>
      <w:r>
        <w:t>electronic devices policy:</w:t>
      </w:r>
    </w:p>
    <w:p w:rsidR="003A1D4D" w:rsidRPr="001D311E" w:rsidRDefault="003A1D4D" w:rsidP="007E6094">
      <w:pPr>
        <w:spacing w:line="240" w:lineRule="auto"/>
        <w:rPr>
          <w:color w:val="FF0000"/>
          <w:u w:val="single"/>
        </w:rPr>
      </w:pPr>
      <w:r w:rsidRPr="001D311E">
        <w:rPr>
          <w:color w:val="FF0000"/>
        </w:rPr>
        <w:t xml:space="preserve">Cellular phones, pagers, MP3 players, or any other electronic devices are NOT to be used or displayed during class and MUST BE TURNED OFF during class.  </w:t>
      </w:r>
      <w:r w:rsidRPr="001D311E">
        <w:rPr>
          <w:color w:val="FF0000"/>
          <w:u w:val="single"/>
        </w:rPr>
        <w:t xml:space="preserve">Utilizing these devices during class time will result in loss of participation points.   </w:t>
      </w:r>
    </w:p>
    <w:p w:rsidR="002B301F" w:rsidRDefault="002B301F" w:rsidP="007E6094">
      <w:pPr>
        <w:pStyle w:val="Heading2"/>
        <w:spacing w:line="240" w:lineRule="auto"/>
      </w:pPr>
      <w:r>
        <w:t>student ethics:</w:t>
      </w:r>
    </w:p>
    <w:p w:rsidR="002B301F" w:rsidRPr="001D311E" w:rsidRDefault="002B301F" w:rsidP="007E6094">
      <w:pPr>
        <w:spacing w:line="240" w:lineRule="auto"/>
      </w:pPr>
      <w:r w:rsidRPr="001D311E">
        <w:t>Students are expected to abide by the college’s honesty policy and code of conduct as stated in the catalog.  Students caught cheating on assignments or tests will receive a “0” which cannot be made up, and students may be withdrawn from the course.  Any additional action deemed necessary will be taken at the discretion of the instructor.  Copying correct answers from answer keys or other sources and submitting them as your own answers is considered cheating.  Students who cannot abide by these rules will be dropped for the course.</w:t>
      </w:r>
    </w:p>
    <w:p w:rsidR="002B301F" w:rsidRDefault="002B301F" w:rsidP="007E6094">
      <w:pPr>
        <w:pStyle w:val="Heading2"/>
        <w:spacing w:line="240" w:lineRule="auto"/>
      </w:pPr>
      <w:r>
        <w:lastRenderedPageBreak/>
        <w:t>students with disabilities:</w:t>
      </w:r>
    </w:p>
    <w:p w:rsidR="002B301F" w:rsidRPr="001D311E" w:rsidRDefault="002B301F" w:rsidP="007E6094">
      <w:pPr>
        <w:spacing w:line="240" w:lineRule="auto"/>
        <w:rPr>
          <w:rStyle w:val="Strong"/>
          <w:b w:val="0"/>
        </w:rPr>
      </w:pPr>
      <w:r w:rsidRPr="001D311E">
        <w:rPr>
          <w:rStyle w:val="Strong"/>
          <w:b w:val="0"/>
        </w:rPr>
        <w:t xml:space="preserve">Students with disabilities who qualify for academic accommodations </w:t>
      </w:r>
      <w:r w:rsidRPr="001D311E">
        <w:rPr>
          <w:rStyle w:val="Strong"/>
          <w:b w:val="0"/>
          <w:u w:val="single"/>
        </w:rPr>
        <w:t>must provide a letter from the Office for Students with Disabilities (OSD)</w:t>
      </w:r>
      <w:r w:rsidRPr="001D311E">
        <w:rPr>
          <w:rStyle w:val="Strong"/>
          <w:b w:val="0"/>
        </w:rPr>
        <w:t xml:space="preserve"> and discuss specific needs with the instructor, during the first week of classes.  The Office for Students with Disabilities determines the accommodations based on appropriate documentation for disabilities.</w:t>
      </w:r>
    </w:p>
    <w:p w:rsidR="001D311E" w:rsidRPr="001D311E" w:rsidRDefault="002B301F" w:rsidP="007E6094">
      <w:pPr>
        <w:spacing w:line="240" w:lineRule="auto"/>
        <w:rPr>
          <w:i/>
        </w:rPr>
      </w:pPr>
      <w:r w:rsidRPr="001D311E">
        <w:rPr>
          <w:rStyle w:val="Strong"/>
          <w:b w:val="0"/>
        </w:rPr>
        <w:t xml:space="preserve"> </w:t>
      </w:r>
      <w:r w:rsidRPr="001D311E">
        <w:rPr>
          <w:rStyle w:val="Strong"/>
          <w:b w:val="0"/>
          <w:i/>
        </w:rPr>
        <w:t xml:space="preserve">* Disclaimer </w:t>
      </w:r>
      <w:r w:rsidRPr="001D311E">
        <w:rPr>
          <w:i/>
        </w:rPr>
        <w:t>- The instructor reserves the right to alter the course syllabus and course calendar.</w:t>
      </w:r>
    </w:p>
    <w:p w:rsidR="002B301F" w:rsidRDefault="00F03B2B" w:rsidP="007E6094">
      <w:pPr>
        <w:tabs>
          <w:tab w:val="left" w:pos="945"/>
        </w:tabs>
        <w:spacing w:line="240" w:lineRule="auto"/>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-1133476</wp:posOffset>
                </wp:positionH>
                <wp:positionV relativeFrom="paragraph">
                  <wp:posOffset>59690</wp:posOffset>
                </wp:positionV>
                <wp:extent cx="77438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7743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F2D4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25pt,4.7pt" to="52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" strokecolor="#d6615c [3204]" strokeweight=".5pt">
                <v:stroke joinstyle="miter"/>
              </v:line>
            </w:pict>
          </mc:Fallback>
        </mc:AlternateContent>
      </w:r>
    </w:p>
    <w:p w:rsidR="00C34D2F" w:rsidRPr="00C34D2F" w:rsidRDefault="00C34D2F" w:rsidP="00C34D2F">
      <w:r w:rsidRPr="00C34D2F">
        <w:t xml:space="preserve">My signature indicates that I have reviewed and understand the syllabus for this course.  I agree to follow the terms outlined in it as well as contact my instructor if I experience problems throughout the semester that may hinder my learning.  </w:t>
      </w:r>
    </w:p>
    <w:p w:rsidR="00C34D2F" w:rsidRPr="00C34D2F" w:rsidRDefault="00C34D2F" w:rsidP="00C34D2F"/>
    <w:p w:rsidR="00C34D2F" w:rsidRPr="00C34D2F" w:rsidRDefault="00C34D2F" w:rsidP="00C34D2F">
      <w:r w:rsidRPr="00C34D2F">
        <w:t>Student signature:  _____________________________________________________________</w:t>
      </w:r>
      <w:r w:rsidRPr="00C34D2F">
        <w:br/>
      </w:r>
    </w:p>
    <w:p w:rsidR="00C34D2F" w:rsidRPr="00C34D2F" w:rsidRDefault="00C34D2F" w:rsidP="00C34D2F">
      <w:r w:rsidRPr="00C34D2F">
        <w:t xml:space="preserve">Date:  _________________________  </w:t>
      </w:r>
    </w:p>
    <w:p w:rsidR="00C34D2F" w:rsidRPr="00C34D2F" w:rsidRDefault="00C34D2F" w:rsidP="00C34D2F">
      <w:pPr>
        <w:spacing w:line="360" w:lineRule="auto"/>
      </w:pPr>
      <w:r w:rsidRPr="00C34D2F">
        <w:t xml:space="preserve">Things I want to achieve through working in this course: </w:t>
      </w:r>
      <w:r w:rsidRPr="00C34D2F">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D2F" w:rsidRPr="00C34D2F" w:rsidRDefault="00C34D2F" w:rsidP="00C34D2F"/>
    <w:p w:rsidR="00C34D2F" w:rsidRPr="00C34D2F" w:rsidRDefault="00C34D2F" w:rsidP="00C34D2F">
      <w:r w:rsidRPr="00C34D2F">
        <w:t xml:space="preserve">Questions I have about the course or starting this class:  </w:t>
      </w:r>
    </w:p>
    <w:p w:rsidR="00C34D2F" w:rsidRPr="00B316C1" w:rsidRDefault="00C34D2F" w:rsidP="00C34D2F">
      <w:pPr>
        <w:spacing w:line="360" w:lineRule="auto"/>
        <w:rPr>
          <w:rFonts w:ascii="Century Gothic" w:hAnsi="Century Gothic"/>
        </w:rPr>
      </w:pPr>
      <w:r w:rsidRPr="00C34D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4D2F" w:rsidRPr="001D311E" w:rsidRDefault="00C34D2F" w:rsidP="007E6094">
      <w:pPr>
        <w:tabs>
          <w:tab w:val="left" w:pos="945"/>
        </w:tabs>
        <w:spacing w:line="240" w:lineRule="auto"/>
        <w:sectPr w:rsidR="00C34D2F" w:rsidRPr="001D311E" w:rsidSect="002B301F">
          <w:pgSz w:w="12240" w:h="15840"/>
          <w:pgMar w:top="1440" w:right="1800" w:bottom="1440" w:left="1800" w:header="720" w:footer="720" w:gutter="0"/>
          <w:cols w:space="720"/>
          <w:docGrid w:linePitch="360"/>
        </w:sectPr>
      </w:pPr>
    </w:p>
    <w:p w:rsidR="008637C2" w:rsidRDefault="006E718D" w:rsidP="007E6094">
      <w:pPr>
        <w:pStyle w:val="Heading1"/>
        <w:spacing w:line="240" w:lineRule="auto"/>
      </w:pPr>
      <w:r>
        <w:lastRenderedPageBreak/>
        <w:t>Weight for assignments:</w:t>
      </w:r>
    </w:p>
    <w:p w:rsidR="008637C2" w:rsidRPr="006E718D" w:rsidRDefault="006E718D" w:rsidP="007E6094">
      <w:pPr>
        <w:pStyle w:val="Heading2"/>
        <w:spacing w:line="240" w:lineRule="auto"/>
        <w:rPr>
          <w:b/>
        </w:rPr>
      </w:pPr>
      <w:r w:rsidRPr="006E718D">
        <w:rPr>
          <w:b/>
        </w:rPr>
        <w:t>participation/attendance: 30%</w:t>
      </w:r>
    </w:p>
    <w:p w:rsidR="008637C2" w:rsidRPr="001D311E" w:rsidRDefault="006E718D" w:rsidP="007E6094">
      <w:pPr>
        <w:pStyle w:val="ListBullet"/>
        <w:numPr>
          <w:ilvl w:val="0"/>
          <w:numId w:val="0"/>
        </w:numPr>
        <w:spacing w:line="240" w:lineRule="auto"/>
        <w:ind w:left="144"/>
        <w:rPr>
          <w:b/>
          <w:color w:val="FF0000"/>
        </w:rPr>
      </w:pPr>
      <w:r w:rsidRPr="001D311E">
        <w:t xml:space="preserve">You may earn </w:t>
      </w:r>
      <w:r w:rsidR="00621D43" w:rsidRPr="001D311E">
        <w:t>FIVE</w:t>
      </w:r>
      <w:r w:rsidRPr="001D311E">
        <w:t xml:space="preserve"> (</w:t>
      </w:r>
      <w:r w:rsidR="00621D43" w:rsidRPr="001D311E">
        <w:t>5</w:t>
      </w:r>
      <w:r w:rsidRPr="001D311E">
        <w:t xml:space="preserve">) participation/attendance points daily. Participation entails class discussions, group work, any written or reading assignments during class or outside of class. If you fail to participate, by putting your head down, utilizing electronic devices (phones, </w:t>
      </w:r>
      <w:proofErr w:type="spellStart"/>
      <w:r w:rsidRPr="001D311E">
        <w:t>ipods</w:t>
      </w:r>
      <w:proofErr w:type="spellEnd"/>
      <w:r w:rsidRPr="001D311E">
        <w:t xml:space="preserve">, etc.)  </w:t>
      </w:r>
      <w:proofErr w:type="gramStart"/>
      <w:r w:rsidRPr="001D311E">
        <w:t>or</w:t>
      </w:r>
      <w:proofErr w:type="gramEnd"/>
      <w:r w:rsidRPr="001D311E">
        <w:t xml:space="preserve"> conducting your private discussions it will hinder your grade. </w:t>
      </w:r>
      <w:r w:rsidRPr="001D311E">
        <w:rPr>
          <w:b/>
          <w:u w:val="single"/>
        </w:rPr>
        <w:t>If you are continually found texting during class time, you will be asked to leave and that class will count as an absence.  This also includes a negative attitude.</w:t>
      </w:r>
      <w:r w:rsidRPr="001D311E">
        <w:t xml:space="preserve">  This class is EXTREMELY INTERACTIVE. FULL PARTICIPATION IS REQUIRED. </w:t>
      </w:r>
      <w:r w:rsidRPr="001D311E">
        <w:rPr>
          <w:b/>
          <w:color w:val="FF0000"/>
        </w:rPr>
        <w:t xml:space="preserve">A total of </w:t>
      </w:r>
      <w:r w:rsidR="00621D43" w:rsidRPr="001D311E">
        <w:rPr>
          <w:b/>
          <w:color w:val="FF0000"/>
        </w:rPr>
        <w:t>five</w:t>
      </w:r>
      <w:r w:rsidRPr="001D311E">
        <w:rPr>
          <w:b/>
          <w:color w:val="FF0000"/>
        </w:rPr>
        <w:t xml:space="preserve"> (</w:t>
      </w:r>
      <w:r w:rsidR="00621D43" w:rsidRPr="001D311E">
        <w:rPr>
          <w:b/>
          <w:color w:val="FF0000"/>
        </w:rPr>
        <w:t>5</w:t>
      </w:r>
      <w:r w:rsidRPr="001D311E">
        <w:rPr>
          <w:b/>
          <w:color w:val="FF0000"/>
        </w:rPr>
        <w:t>) points will be deducted for the days you have missed. No more than three (3) days can be missed or automatic withdrawal or failure.</w:t>
      </w:r>
    </w:p>
    <w:p w:rsidR="008637C2" w:rsidRPr="006E718D" w:rsidRDefault="006E718D" w:rsidP="007E6094">
      <w:pPr>
        <w:pStyle w:val="Heading2"/>
        <w:spacing w:line="240" w:lineRule="auto"/>
        <w:rPr>
          <w:b/>
        </w:rPr>
      </w:pPr>
      <w:r w:rsidRPr="006E718D">
        <w:rPr>
          <w:b/>
        </w:rPr>
        <w:t>assignments and quizzes: 30%</w:t>
      </w:r>
    </w:p>
    <w:p w:rsidR="006E718D" w:rsidRPr="001D311E" w:rsidRDefault="006E718D" w:rsidP="007E6094">
      <w:pPr>
        <w:pStyle w:val="PlainText"/>
        <w:rPr>
          <w:rFonts w:asciiTheme="minorHAnsi" w:hAnsiTheme="minorHAnsi"/>
          <w:u w:val="single"/>
        </w:rPr>
      </w:pPr>
      <w:r w:rsidRPr="001D311E">
        <w:rPr>
          <w:rFonts w:asciiTheme="minorHAnsi" w:hAnsiTheme="minorHAnsi"/>
        </w:rPr>
        <w:t xml:space="preserve">In addition to scheduled test and quizzes, there will be unscheduled quizzes given at the beginning or ending of class. </w:t>
      </w:r>
      <w:r w:rsidRPr="001D311E">
        <w:rPr>
          <w:rFonts w:asciiTheme="minorHAnsi" w:hAnsiTheme="minorHAnsi"/>
          <w:b/>
          <w:u w:val="single"/>
        </w:rPr>
        <w:t>There are no make-ups for quizzes or tests given in class.</w:t>
      </w:r>
      <w:r w:rsidRPr="001D311E">
        <w:rPr>
          <w:rFonts w:asciiTheme="minorHAnsi" w:hAnsiTheme="minorHAnsi"/>
          <w:u w:val="single"/>
        </w:rPr>
        <w:t xml:space="preserve"> </w:t>
      </w:r>
      <w:r w:rsidRPr="001D311E">
        <w:rPr>
          <w:rFonts w:asciiTheme="minorHAnsi" w:hAnsiTheme="minorHAnsi"/>
          <w:b/>
          <w:u w:val="single"/>
        </w:rPr>
        <w:t>No exceptions!</w:t>
      </w:r>
    </w:p>
    <w:p w:rsidR="008637C2" w:rsidRPr="006E718D" w:rsidRDefault="006E718D" w:rsidP="007E6094">
      <w:pPr>
        <w:pStyle w:val="Heading2"/>
        <w:spacing w:line="240" w:lineRule="auto"/>
        <w:rPr>
          <w:b/>
        </w:rPr>
      </w:pPr>
      <w:r w:rsidRPr="006E718D">
        <w:rPr>
          <w:b/>
        </w:rPr>
        <w:t>labs: 20%</w:t>
      </w:r>
    </w:p>
    <w:p w:rsidR="006E718D" w:rsidRPr="00F6502A" w:rsidRDefault="006E718D" w:rsidP="007E6094">
      <w:pPr>
        <w:pStyle w:val="ListParagraph"/>
        <w:numPr>
          <w:ilvl w:val="0"/>
          <w:numId w:val="12"/>
        </w:numPr>
        <w:rPr>
          <w:rFonts w:asciiTheme="minorHAnsi" w:hAnsiTheme="minorHAnsi"/>
          <w:sz w:val="20"/>
          <w:szCs w:val="20"/>
        </w:rPr>
      </w:pPr>
      <w:r w:rsidRPr="00F6502A">
        <w:rPr>
          <w:rFonts w:asciiTheme="minorHAnsi" w:hAnsiTheme="minorHAnsi"/>
          <w:sz w:val="20"/>
          <w:szCs w:val="20"/>
        </w:rPr>
        <w:t>Successful completion of ALL Lab work requirements is a MUST. According to the Florida State and Valencia College requirement, two hours a week must be spent on lab work in order to successfully complete this course</w:t>
      </w:r>
      <w:r w:rsidR="001D311E" w:rsidRPr="00F6502A">
        <w:rPr>
          <w:rFonts w:asciiTheme="minorHAnsi" w:hAnsiTheme="minorHAnsi"/>
          <w:sz w:val="20"/>
          <w:szCs w:val="20"/>
        </w:rPr>
        <w:t xml:space="preserve">. </w:t>
      </w:r>
      <w:r w:rsidRPr="00F6502A">
        <w:rPr>
          <w:rFonts w:asciiTheme="minorHAnsi" w:hAnsiTheme="minorHAnsi"/>
          <w:sz w:val="20"/>
          <w:szCs w:val="20"/>
        </w:rPr>
        <w:t xml:space="preserve">All Labs are to be completed </w:t>
      </w:r>
      <w:r w:rsidRPr="00F6502A">
        <w:rPr>
          <w:rFonts w:asciiTheme="minorHAnsi" w:hAnsiTheme="minorHAnsi"/>
          <w:b/>
          <w:sz w:val="20"/>
          <w:szCs w:val="20"/>
        </w:rPr>
        <w:t>independently</w:t>
      </w:r>
      <w:r w:rsidRPr="00F6502A">
        <w:rPr>
          <w:rFonts w:asciiTheme="minorHAnsi" w:hAnsiTheme="minorHAnsi"/>
          <w:sz w:val="20"/>
          <w:szCs w:val="20"/>
        </w:rPr>
        <w:t xml:space="preserve"> </w:t>
      </w:r>
      <w:r w:rsidRPr="00F6502A">
        <w:rPr>
          <w:rFonts w:asciiTheme="minorHAnsi" w:hAnsiTheme="minorHAnsi"/>
          <w:b/>
          <w:sz w:val="20"/>
          <w:szCs w:val="20"/>
        </w:rPr>
        <w:t>and outside of class time.</w:t>
      </w:r>
    </w:p>
    <w:p w:rsidR="00F6502A" w:rsidRPr="00F6502A" w:rsidRDefault="00F6502A" w:rsidP="007E6094">
      <w:pPr>
        <w:pStyle w:val="ListParagraph"/>
        <w:numPr>
          <w:ilvl w:val="0"/>
          <w:numId w:val="12"/>
        </w:numPr>
        <w:rPr>
          <w:rFonts w:asciiTheme="minorHAnsi" w:hAnsiTheme="minorHAnsi"/>
          <w:b/>
          <w:sz w:val="20"/>
          <w:szCs w:val="20"/>
          <w:u w:val="single"/>
        </w:rPr>
      </w:pPr>
      <w:r w:rsidRPr="00F6502A">
        <w:rPr>
          <w:rFonts w:asciiTheme="minorHAnsi" w:hAnsiTheme="minorHAnsi"/>
          <w:b/>
          <w:sz w:val="20"/>
          <w:szCs w:val="20"/>
          <w:u w:val="single"/>
        </w:rPr>
        <w:t>Labs are all online and REQUIRE students to print out grade reports to earn points!  No report=No points!</w:t>
      </w:r>
    </w:p>
    <w:p w:rsidR="003A1D4D" w:rsidRPr="001D311E" w:rsidRDefault="003A1D4D" w:rsidP="007E6094">
      <w:pPr>
        <w:pStyle w:val="ListParagraph"/>
        <w:numPr>
          <w:ilvl w:val="0"/>
          <w:numId w:val="12"/>
        </w:numPr>
        <w:rPr>
          <w:rFonts w:asciiTheme="minorHAnsi" w:hAnsiTheme="minorHAnsi"/>
          <w:b/>
          <w:sz w:val="20"/>
          <w:szCs w:val="20"/>
        </w:rPr>
      </w:pPr>
      <w:r w:rsidRPr="001D311E">
        <w:rPr>
          <w:rFonts w:asciiTheme="minorHAnsi" w:hAnsiTheme="minorHAnsi"/>
          <w:b/>
          <w:sz w:val="20"/>
          <w:szCs w:val="20"/>
        </w:rPr>
        <w:t xml:space="preserve">You are </w:t>
      </w:r>
      <w:r w:rsidRPr="001D311E">
        <w:rPr>
          <w:rFonts w:asciiTheme="minorHAnsi" w:hAnsiTheme="minorHAnsi"/>
          <w:b/>
          <w:sz w:val="20"/>
          <w:szCs w:val="20"/>
          <w:u w:val="single"/>
        </w:rPr>
        <w:t>REQUIRED</w:t>
      </w:r>
      <w:r w:rsidRPr="001D311E">
        <w:rPr>
          <w:rFonts w:asciiTheme="minorHAnsi" w:hAnsiTheme="minorHAnsi"/>
          <w:b/>
          <w:sz w:val="20"/>
          <w:szCs w:val="20"/>
        </w:rPr>
        <w:t xml:space="preserve"> to complete your first Lab with one of the Communication Lab Staff.</w:t>
      </w:r>
    </w:p>
    <w:p w:rsidR="006E718D" w:rsidRPr="001D311E" w:rsidRDefault="006E718D" w:rsidP="007E6094">
      <w:pPr>
        <w:pStyle w:val="ListParagraph"/>
        <w:numPr>
          <w:ilvl w:val="0"/>
          <w:numId w:val="12"/>
        </w:numPr>
        <w:rPr>
          <w:rFonts w:asciiTheme="minorHAnsi" w:hAnsiTheme="minorHAnsi"/>
          <w:sz w:val="20"/>
          <w:szCs w:val="20"/>
        </w:rPr>
      </w:pPr>
      <w:r w:rsidRPr="001D311E">
        <w:rPr>
          <w:rFonts w:asciiTheme="minorHAnsi" w:hAnsiTheme="minorHAnsi"/>
          <w:b/>
          <w:sz w:val="20"/>
          <w:szCs w:val="20"/>
        </w:rPr>
        <w:t xml:space="preserve">You will </w:t>
      </w:r>
      <w:r w:rsidR="003A1D4D" w:rsidRPr="001D311E">
        <w:rPr>
          <w:rFonts w:asciiTheme="minorHAnsi" w:hAnsiTheme="minorHAnsi"/>
          <w:b/>
          <w:sz w:val="20"/>
          <w:szCs w:val="20"/>
          <w:u w:val="single"/>
        </w:rPr>
        <w:t>NOT</w:t>
      </w:r>
      <w:r w:rsidRPr="001D311E">
        <w:rPr>
          <w:rFonts w:asciiTheme="minorHAnsi" w:hAnsiTheme="minorHAnsi"/>
          <w:b/>
          <w:sz w:val="20"/>
          <w:szCs w:val="20"/>
        </w:rPr>
        <w:t xml:space="preserve"> be given credit for software assignments that are incomplete or completed too hastily to receive a passing score</w:t>
      </w:r>
      <w:r w:rsidRPr="001D311E">
        <w:rPr>
          <w:rFonts w:asciiTheme="minorHAnsi" w:hAnsiTheme="minorHAnsi"/>
          <w:sz w:val="20"/>
          <w:szCs w:val="20"/>
        </w:rPr>
        <w:t xml:space="preserve">.  Be good to yourself and take your lab assignments seriously.  (For example, a </w:t>
      </w:r>
      <w:proofErr w:type="spellStart"/>
      <w:r w:rsidRPr="001D311E">
        <w:rPr>
          <w:rFonts w:asciiTheme="minorHAnsi" w:hAnsiTheme="minorHAnsi"/>
          <w:sz w:val="20"/>
          <w:szCs w:val="20"/>
        </w:rPr>
        <w:t>myreadinglab</w:t>
      </w:r>
      <w:proofErr w:type="spellEnd"/>
      <w:r w:rsidRPr="001D311E">
        <w:rPr>
          <w:rFonts w:asciiTheme="minorHAnsi" w:hAnsiTheme="minorHAnsi"/>
          <w:sz w:val="20"/>
          <w:szCs w:val="20"/>
        </w:rPr>
        <w:t xml:space="preserve"> module cannot be completed well in less than one hour.)</w:t>
      </w:r>
    </w:p>
    <w:p w:rsidR="006E718D" w:rsidRPr="001D311E" w:rsidRDefault="006E718D" w:rsidP="007E6094">
      <w:pPr>
        <w:pStyle w:val="ListParagraph"/>
        <w:numPr>
          <w:ilvl w:val="0"/>
          <w:numId w:val="12"/>
        </w:numPr>
        <w:rPr>
          <w:rFonts w:asciiTheme="minorHAnsi" w:hAnsiTheme="minorHAnsi"/>
          <w:sz w:val="20"/>
          <w:szCs w:val="20"/>
        </w:rPr>
      </w:pPr>
      <w:r w:rsidRPr="001D311E">
        <w:rPr>
          <w:rFonts w:asciiTheme="minorHAnsi" w:hAnsiTheme="minorHAnsi"/>
          <w:sz w:val="20"/>
          <w:szCs w:val="20"/>
        </w:rPr>
        <w:t xml:space="preserve">Lab work is due turned in at the beginning of the class period on which it is due, not later the same day.  </w:t>
      </w:r>
    </w:p>
    <w:p w:rsidR="006E718D" w:rsidRPr="001D311E" w:rsidRDefault="006E718D" w:rsidP="007E6094">
      <w:pPr>
        <w:pStyle w:val="ListParagraph"/>
        <w:numPr>
          <w:ilvl w:val="0"/>
          <w:numId w:val="12"/>
        </w:numPr>
        <w:rPr>
          <w:rFonts w:asciiTheme="minorHAnsi" w:hAnsiTheme="minorHAnsi"/>
          <w:sz w:val="20"/>
          <w:szCs w:val="20"/>
        </w:rPr>
      </w:pPr>
      <w:r w:rsidRPr="001D311E">
        <w:rPr>
          <w:rFonts w:asciiTheme="minorHAnsi" w:hAnsiTheme="minorHAnsi"/>
          <w:b/>
          <w:sz w:val="20"/>
          <w:szCs w:val="20"/>
          <w:u w:val="single"/>
        </w:rPr>
        <w:t xml:space="preserve">I will accept </w:t>
      </w:r>
      <w:r w:rsidR="003A1D4D" w:rsidRPr="001D311E">
        <w:rPr>
          <w:rFonts w:asciiTheme="minorHAnsi" w:hAnsiTheme="minorHAnsi"/>
          <w:b/>
          <w:sz w:val="20"/>
          <w:szCs w:val="20"/>
          <w:u w:val="single"/>
        </w:rPr>
        <w:t>ONLY</w:t>
      </w:r>
      <w:r w:rsidRPr="001D311E">
        <w:rPr>
          <w:rFonts w:asciiTheme="minorHAnsi" w:hAnsiTheme="minorHAnsi"/>
          <w:b/>
          <w:sz w:val="20"/>
          <w:szCs w:val="20"/>
          <w:u w:val="single"/>
        </w:rPr>
        <w:t xml:space="preserve"> ONE lab assignment late</w:t>
      </w:r>
      <w:r w:rsidRPr="001D311E">
        <w:rPr>
          <w:rFonts w:asciiTheme="minorHAnsi" w:hAnsiTheme="minorHAnsi"/>
          <w:sz w:val="20"/>
          <w:szCs w:val="20"/>
        </w:rPr>
        <w:t xml:space="preserve"> or with errors that determine that the assignment is incomplete and the lab must be resubmitted.  All other labs must be submitted in proper format and on time to receive credit.  </w:t>
      </w:r>
    </w:p>
    <w:p w:rsidR="006E718D" w:rsidRPr="001D311E" w:rsidRDefault="006E718D" w:rsidP="007E6094">
      <w:pPr>
        <w:pStyle w:val="ListParagraph"/>
        <w:numPr>
          <w:ilvl w:val="0"/>
          <w:numId w:val="12"/>
        </w:numPr>
        <w:rPr>
          <w:rFonts w:asciiTheme="minorHAnsi" w:hAnsiTheme="minorHAnsi"/>
          <w:sz w:val="20"/>
          <w:szCs w:val="20"/>
        </w:rPr>
      </w:pPr>
      <w:r w:rsidRPr="001D311E">
        <w:rPr>
          <w:rFonts w:asciiTheme="minorHAnsi" w:hAnsiTheme="minorHAnsi"/>
          <w:sz w:val="20"/>
          <w:szCs w:val="20"/>
        </w:rPr>
        <w:t>Your one late or incomplete lab should be submitted to the department office in 5-231.</w:t>
      </w:r>
    </w:p>
    <w:p w:rsidR="006E718D" w:rsidRPr="001D311E" w:rsidRDefault="006E718D" w:rsidP="007E6094">
      <w:pPr>
        <w:pStyle w:val="ListParagraph"/>
        <w:numPr>
          <w:ilvl w:val="0"/>
          <w:numId w:val="12"/>
        </w:numPr>
        <w:rPr>
          <w:rFonts w:asciiTheme="minorHAnsi" w:hAnsiTheme="minorHAnsi"/>
          <w:b/>
          <w:sz w:val="20"/>
          <w:szCs w:val="20"/>
          <w:u w:val="single"/>
        </w:rPr>
      </w:pPr>
      <w:r w:rsidRPr="001D311E">
        <w:rPr>
          <w:rFonts w:asciiTheme="minorHAnsi" w:hAnsiTheme="minorHAnsi"/>
          <w:b/>
          <w:sz w:val="20"/>
          <w:szCs w:val="20"/>
          <w:u w:val="single"/>
        </w:rPr>
        <w:t>You must complete at least 70% of your assigned lab to pass the course.</w:t>
      </w:r>
    </w:p>
    <w:p w:rsidR="008637C2" w:rsidRDefault="006E718D" w:rsidP="007E6094">
      <w:pPr>
        <w:spacing w:line="240" w:lineRule="auto"/>
      </w:pPr>
      <w:r w:rsidRPr="001D311E">
        <w:rPr>
          <w:b/>
          <w:color w:val="FF0000"/>
        </w:rPr>
        <w:t xml:space="preserve">* My Reading Lab (www.myreadinglab.com): </w:t>
      </w:r>
      <w:r w:rsidRPr="001D311E">
        <w:rPr>
          <w:b/>
        </w:rPr>
        <w:t>PLEASE BE ADVISED!! You are required to have a score of 80% or more on at least one of the practices and / or tests before the due date. You can work ahead if you wish. It is strongly recommended. You MUST notify me if you have exhausted all practice and/ or sets and I will RESET the activities.</w:t>
      </w:r>
      <w:r w:rsidR="003004BD" w:rsidRPr="001D311E">
        <w:t xml:space="preserve"> </w:t>
      </w:r>
    </w:p>
    <w:p w:rsidR="00AC5D5C" w:rsidRDefault="00AC5D5C" w:rsidP="007E6094">
      <w:pPr>
        <w:spacing w:line="240" w:lineRule="auto"/>
      </w:pPr>
    </w:p>
    <w:p w:rsidR="00AC5D5C" w:rsidRDefault="00AC5D5C" w:rsidP="007E6094">
      <w:pPr>
        <w:spacing w:line="240" w:lineRule="auto"/>
      </w:pPr>
    </w:p>
    <w:p w:rsidR="00AC5D5C" w:rsidRDefault="00AC5D5C" w:rsidP="007E6094">
      <w:pPr>
        <w:spacing w:line="240" w:lineRule="auto"/>
      </w:pPr>
    </w:p>
    <w:p w:rsidR="00AC5D5C" w:rsidRDefault="00AC5D5C" w:rsidP="007E6094">
      <w:pPr>
        <w:spacing w:line="240" w:lineRule="auto"/>
      </w:pPr>
    </w:p>
    <w:p w:rsidR="00AC5D5C" w:rsidRDefault="00AC5D5C" w:rsidP="007E6094">
      <w:pPr>
        <w:spacing w:line="240" w:lineRule="auto"/>
      </w:pPr>
    </w:p>
    <w:p w:rsidR="00AC5D5C" w:rsidRDefault="00AC5D5C" w:rsidP="007E6094">
      <w:pPr>
        <w:spacing w:line="240" w:lineRule="auto"/>
      </w:pPr>
    </w:p>
    <w:p w:rsidR="00AC5D5C" w:rsidRPr="001D311E" w:rsidRDefault="00AC5D5C" w:rsidP="007E6094">
      <w:pPr>
        <w:spacing w:line="240" w:lineRule="auto"/>
      </w:pPr>
    </w:p>
    <w:p w:rsidR="003A1D4D" w:rsidRDefault="003A1D4D" w:rsidP="007E6094">
      <w:pPr>
        <w:pStyle w:val="Heading2"/>
        <w:spacing w:line="240" w:lineRule="auto"/>
        <w:rPr>
          <w:b/>
        </w:rPr>
      </w:pPr>
      <w:r w:rsidRPr="003A1D4D">
        <w:rPr>
          <w:b/>
        </w:rPr>
        <w:lastRenderedPageBreak/>
        <w:t>final exam: 20%</w:t>
      </w:r>
    </w:p>
    <w:p w:rsidR="003A1D4D" w:rsidRPr="001D311E" w:rsidRDefault="003A1D4D" w:rsidP="007E6094">
      <w:pPr>
        <w:spacing w:line="240" w:lineRule="auto"/>
        <w:rPr>
          <w:color w:val="FF0000"/>
        </w:rPr>
      </w:pPr>
      <w:r w:rsidRPr="001D311E">
        <w:rPr>
          <w:color w:val="FF0000"/>
        </w:rPr>
        <w:t>If you are not present for the Final Exam, then you will receive a zero.</w:t>
      </w:r>
    </w:p>
    <w:p w:rsidR="003A1D4D" w:rsidRDefault="003A1D4D" w:rsidP="007E6094">
      <w:pPr>
        <w:pStyle w:val="Heading1"/>
        <w:spacing w:line="240" w:lineRule="auto"/>
      </w:pPr>
      <w:r>
        <w:t>exiting requirements:</w:t>
      </w:r>
    </w:p>
    <w:p w:rsidR="003A1D4D" w:rsidRPr="001D311E" w:rsidRDefault="003A1D4D" w:rsidP="007E6094">
      <w:pPr>
        <w:numPr>
          <w:ilvl w:val="0"/>
          <w:numId w:val="14"/>
        </w:numPr>
        <w:spacing w:before="0" w:after="0" w:line="240" w:lineRule="auto"/>
      </w:pPr>
      <w:r w:rsidRPr="001D311E">
        <w:t>To successfully pass REA 007, you must earn a grade of “C” or better in the class, AND</w:t>
      </w:r>
    </w:p>
    <w:p w:rsidR="003A1D4D" w:rsidRDefault="003A1D4D" w:rsidP="007E6094">
      <w:pPr>
        <w:numPr>
          <w:ilvl w:val="0"/>
          <w:numId w:val="14"/>
        </w:numPr>
        <w:spacing w:before="0" w:after="0" w:line="240" w:lineRule="auto"/>
      </w:pPr>
      <w:r w:rsidRPr="001D311E">
        <w:t>Students must take the class final exam in order to be eligible to pass the class. Failure to pass the class will result in a “D” or an “F.”</w:t>
      </w:r>
    </w:p>
    <w:p w:rsidR="00F6502A" w:rsidRPr="001D311E" w:rsidRDefault="00F6502A" w:rsidP="007E6094">
      <w:pPr>
        <w:numPr>
          <w:ilvl w:val="0"/>
          <w:numId w:val="14"/>
        </w:numPr>
        <w:spacing w:before="0" w:after="0" w:line="240" w:lineRule="auto"/>
      </w:pPr>
    </w:p>
    <w:p w:rsidR="003A1D4D" w:rsidRDefault="003A1D4D" w:rsidP="007E6094">
      <w:pPr>
        <w:pStyle w:val="Heading1"/>
        <w:spacing w:line="240" w:lineRule="auto"/>
      </w:pPr>
      <w:r>
        <w:t>withdrawal information:</w:t>
      </w:r>
    </w:p>
    <w:p w:rsidR="003A1D4D" w:rsidRPr="001D311E" w:rsidRDefault="003A1D4D" w:rsidP="007E6094">
      <w:pPr>
        <w:numPr>
          <w:ilvl w:val="0"/>
          <w:numId w:val="15"/>
        </w:numPr>
        <w:spacing w:before="0" w:after="0" w:line="240" w:lineRule="auto"/>
      </w:pPr>
      <w:r w:rsidRPr="001D311E">
        <w:t xml:space="preserve">It is the student’s responsibility to withdraw him- or herself before or on the Withdrawal deadline. </w:t>
      </w:r>
    </w:p>
    <w:p w:rsidR="003A1D4D" w:rsidRPr="001D311E" w:rsidRDefault="003A1D4D" w:rsidP="007E6094">
      <w:pPr>
        <w:numPr>
          <w:ilvl w:val="0"/>
          <w:numId w:val="15"/>
        </w:numPr>
        <w:spacing w:before="0" w:after="0" w:line="240" w:lineRule="auto"/>
      </w:pPr>
      <w:r w:rsidRPr="001D311E">
        <w:t>If you receive a “W” because of excessive absence, you must register for this course again next session.</w:t>
      </w:r>
    </w:p>
    <w:p w:rsidR="003A1D4D" w:rsidRPr="001D311E" w:rsidRDefault="003A1D4D" w:rsidP="007E6094">
      <w:pPr>
        <w:numPr>
          <w:ilvl w:val="0"/>
          <w:numId w:val="15"/>
        </w:numPr>
        <w:spacing w:before="0" w:after="0" w:line="240" w:lineRule="auto"/>
      </w:pPr>
      <w:r w:rsidRPr="001D311E">
        <w:t>You are allowed three attempts to successfully to complete each of the two developmental reading courses (REA 0001and REA 0002). An attempt means signing up for and attending class past the withdrawal deadline listed in the Valencia catalog.</w:t>
      </w:r>
    </w:p>
    <w:p w:rsidR="003A1D4D" w:rsidRPr="001D311E" w:rsidRDefault="003A1D4D" w:rsidP="007E6094">
      <w:pPr>
        <w:spacing w:line="240" w:lineRule="auto"/>
        <w:rPr>
          <w:b/>
        </w:rPr>
      </w:pPr>
      <w:r w:rsidRPr="001D311E">
        <w:rPr>
          <w:b/>
        </w:rPr>
        <w:t xml:space="preserve">NOTE:  You are allowed three attempts to successfully complete each of the two college-prep reading courses (REA 0007 and 0017).  An attempt means signing up for and attending class past the withdrawal deadline listed in the VCC catalog.  If you withdraw or if your instructor withdraws you after that date, you will have used up an attempt.  If you do not complete the course successfully (i.e., if you earn an F in either REA 0007 or 0017) in any one try, that will constitute an attempt.  In accordance with Sections 239.117, 239.301, and 240.117, Florida Statutes, students enrolled in the same college-preparatory course more than two times shall pay the full cost of instruction.  </w:t>
      </w:r>
    </w:p>
    <w:p w:rsidR="001D311E" w:rsidRDefault="001D311E" w:rsidP="007E6094">
      <w:pPr>
        <w:spacing w:line="240" w:lineRule="auto"/>
      </w:pPr>
    </w:p>
    <w:p w:rsidR="007E6094" w:rsidRDefault="007E6094" w:rsidP="007E6094">
      <w:pPr>
        <w:spacing w:line="240" w:lineRule="auto"/>
      </w:pPr>
    </w:p>
    <w:p w:rsidR="007E6094" w:rsidRDefault="007E6094" w:rsidP="007E6094">
      <w:pPr>
        <w:spacing w:line="240" w:lineRule="auto"/>
      </w:pPr>
    </w:p>
    <w:p w:rsidR="007E6094" w:rsidRDefault="007E6094" w:rsidP="007E6094">
      <w:pPr>
        <w:spacing w:line="240" w:lineRule="auto"/>
      </w:pPr>
    </w:p>
    <w:p w:rsidR="007E6094" w:rsidRDefault="007E6094"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1D311E" w:rsidRDefault="001D311E" w:rsidP="007E6094">
      <w:pPr>
        <w:spacing w:line="240" w:lineRule="auto"/>
      </w:pPr>
    </w:p>
    <w:p w:rsidR="008637C2" w:rsidRDefault="00F91A01" w:rsidP="007E6094">
      <w:pPr>
        <w:pStyle w:val="Heading1"/>
        <w:spacing w:line="240" w:lineRule="auto"/>
      </w:pPr>
      <w:r>
        <w:lastRenderedPageBreak/>
        <w:t xml:space="preserve"> </w:t>
      </w:r>
      <w:r w:rsidR="003004BD">
        <w:t>Course Schedule</w:t>
      </w:r>
    </w:p>
    <w:tbl>
      <w:tblPr>
        <w:tblStyle w:val="SyllabusTable-withBorders"/>
        <w:tblW w:w="5000" w:type="pct"/>
        <w:tblLayout w:type="fixed"/>
        <w:tblLook w:val="04A0" w:firstRow="1" w:lastRow="0" w:firstColumn="1" w:lastColumn="0" w:noHBand="0" w:noVBand="1"/>
        <w:tblDescription w:val="Course schedule"/>
      </w:tblPr>
      <w:tblGrid>
        <w:gridCol w:w="721"/>
        <w:gridCol w:w="2971"/>
        <w:gridCol w:w="3239"/>
        <w:gridCol w:w="2803"/>
      </w:tblGrid>
      <w:tr w:rsidR="00DA25BB" w:rsidRPr="00EA6977" w:rsidTr="00E062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EA6977" w:rsidRDefault="003004BD" w:rsidP="007E6094">
            <w:pPr>
              <w:spacing w:line="240" w:lineRule="auto"/>
              <w:rPr>
                <w:sz w:val="18"/>
                <w:szCs w:val="18"/>
              </w:rPr>
            </w:pPr>
            <w:r w:rsidRPr="00EA6977">
              <w:rPr>
                <w:sz w:val="18"/>
                <w:szCs w:val="18"/>
              </w:rPr>
              <w:t>Week</w:t>
            </w:r>
          </w:p>
        </w:tc>
        <w:tc>
          <w:tcPr>
            <w:tcW w:w="1526" w:type="pct"/>
            <w:tcBorders>
              <w:left w:val="single" w:sz="4" w:space="0" w:color="auto"/>
              <w:right w:val="single" w:sz="4" w:space="0" w:color="auto"/>
            </w:tcBorders>
          </w:tcPr>
          <w:p w:rsidR="008637C2" w:rsidRPr="00EA6977" w:rsidRDefault="00DA25BB" w:rsidP="007E6094">
            <w:pPr>
              <w:spacing w:line="240" w:lineRule="auto"/>
              <w:cnfStyle w:val="100000000000" w:firstRow="1" w:lastRow="0" w:firstColumn="0" w:lastColumn="0" w:oddVBand="0" w:evenVBand="0" w:oddHBand="0" w:evenHBand="0" w:firstRowFirstColumn="0" w:firstRowLastColumn="0" w:lastRowFirstColumn="0" w:lastRowLastColumn="0"/>
              <w:rPr>
                <w:sz w:val="18"/>
                <w:szCs w:val="18"/>
              </w:rPr>
            </w:pPr>
            <w:r w:rsidRPr="00EA6977">
              <w:rPr>
                <w:sz w:val="18"/>
                <w:szCs w:val="18"/>
              </w:rPr>
              <w:t>/</w:t>
            </w:r>
            <w:r w:rsidR="003004BD" w:rsidRPr="00EA6977">
              <w:rPr>
                <w:sz w:val="18"/>
                <w:szCs w:val="18"/>
              </w:rPr>
              <w:t>Topic</w:t>
            </w:r>
          </w:p>
        </w:tc>
        <w:tc>
          <w:tcPr>
            <w:tcW w:w="1664" w:type="pct"/>
            <w:tcBorders>
              <w:left w:val="single" w:sz="4" w:space="0" w:color="auto"/>
              <w:right w:val="single" w:sz="4" w:space="0" w:color="auto"/>
            </w:tcBorders>
          </w:tcPr>
          <w:p w:rsidR="008637C2" w:rsidRPr="00EA6977" w:rsidRDefault="00226D1B" w:rsidP="007E6094">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EA6977">
              <w:rPr>
                <w:sz w:val="18"/>
                <w:szCs w:val="18"/>
              </w:rPr>
              <w:t>Assignments</w:t>
            </w:r>
          </w:p>
        </w:tc>
        <w:tc>
          <w:tcPr>
            <w:tcW w:w="1440" w:type="pct"/>
            <w:tcBorders>
              <w:left w:val="single" w:sz="4" w:space="0" w:color="auto"/>
            </w:tcBorders>
          </w:tcPr>
          <w:p w:rsidR="008637C2" w:rsidRPr="00EA6977" w:rsidRDefault="00226D1B" w:rsidP="007E6094">
            <w:pPr>
              <w:spacing w:line="240"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EA6977">
              <w:rPr>
                <w:sz w:val="18"/>
                <w:szCs w:val="18"/>
              </w:rPr>
              <w:t>Labs</w:t>
            </w:r>
          </w:p>
        </w:tc>
      </w:tr>
      <w:tr w:rsidR="00DA25BB"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EA6977" w:rsidRDefault="00226D1B" w:rsidP="007E6094">
            <w:pPr>
              <w:spacing w:line="240" w:lineRule="auto"/>
              <w:rPr>
                <w:sz w:val="18"/>
                <w:szCs w:val="18"/>
              </w:rPr>
            </w:pPr>
            <w:r w:rsidRPr="00EA6977">
              <w:rPr>
                <w:sz w:val="18"/>
                <w:szCs w:val="18"/>
              </w:rPr>
              <w:t xml:space="preserve">1 </w:t>
            </w:r>
            <w:r w:rsidR="00F6502A" w:rsidRPr="00EA6977">
              <w:rPr>
                <w:b w:val="0"/>
                <w:sz w:val="18"/>
                <w:szCs w:val="18"/>
              </w:rPr>
              <w:t>8/26</w:t>
            </w:r>
          </w:p>
        </w:tc>
        <w:tc>
          <w:tcPr>
            <w:tcW w:w="1526" w:type="pct"/>
            <w:tcBorders>
              <w:left w:val="single" w:sz="4" w:space="0" w:color="auto"/>
              <w:right w:val="single" w:sz="4" w:space="0" w:color="auto"/>
            </w:tcBorders>
          </w:tcPr>
          <w:p w:rsidR="008637C2" w:rsidRPr="00EA6977" w:rsidRDefault="00226D1B"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Intro to class</w:t>
            </w:r>
          </w:p>
        </w:tc>
        <w:tc>
          <w:tcPr>
            <w:tcW w:w="1664" w:type="pct"/>
            <w:tcBorders>
              <w:left w:val="single" w:sz="4" w:space="0" w:color="auto"/>
              <w:right w:val="single" w:sz="4" w:space="0" w:color="auto"/>
            </w:tcBorders>
          </w:tcPr>
          <w:p w:rsidR="00226D1B" w:rsidRPr="00EA6977" w:rsidRDefault="00226D1B"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Buy textbooks &amp; supplies for tomorrow</w:t>
            </w:r>
            <w:r w:rsidR="00E06283" w:rsidRPr="00EA6977">
              <w:rPr>
                <w:sz w:val="18"/>
                <w:szCs w:val="18"/>
              </w:rPr>
              <w:t xml:space="preserve"> and prepare for Diagnostic Test.</w:t>
            </w:r>
          </w:p>
        </w:tc>
        <w:tc>
          <w:tcPr>
            <w:tcW w:w="1440" w:type="pct"/>
            <w:tcBorders>
              <w:left w:val="single" w:sz="4" w:space="0" w:color="auto"/>
            </w:tcBorders>
          </w:tcPr>
          <w:p w:rsidR="008637C2" w:rsidRPr="00EA6977" w:rsidRDefault="00226D1B"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EA6977">
              <w:rPr>
                <w:b/>
                <w:sz w:val="18"/>
                <w:szCs w:val="18"/>
              </w:rPr>
              <w:t>Print out class syllabus &amp; calendar and bring to next class</w:t>
            </w:r>
          </w:p>
        </w:tc>
      </w:tr>
      <w:tr w:rsidR="00DA25BB"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EA6977" w:rsidRDefault="00226D1B" w:rsidP="007E6094">
            <w:pPr>
              <w:spacing w:line="240" w:lineRule="auto"/>
              <w:rPr>
                <w:b w:val="0"/>
                <w:sz w:val="18"/>
                <w:szCs w:val="18"/>
              </w:rPr>
            </w:pPr>
            <w:r w:rsidRPr="00EA6977">
              <w:rPr>
                <w:b w:val="0"/>
                <w:sz w:val="18"/>
                <w:szCs w:val="18"/>
              </w:rPr>
              <w:t xml:space="preserve">   </w:t>
            </w:r>
            <w:r w:rsidR="00F6502A" w:rsidRPr="00EA6977">
              <w:rPr>
                <w:b w:val="0"/>
                <w:sz w:val="18"/>
                <w:szCs w:val="18"/>
              </w:rPr>
              <w:t>8/28</w:t>
            </w:r>
          </w:p>
        </w:tc>
        <w:tc>
          <w:tcPr>
            <w:tcW w:w="1526" w:type="pct"/>
            <w:tcBorders>
              <w:left w:val="single" w:sz="4" w:space="0" w:color="auto"/>
              <w:right w:val="single" w:sz="4" w:space="0" w:color="auto"/>
            </w:tcBorders>
          </w:tcPr>
          <w:p w:rsidR="008637C2"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Ch. 1 Plan to Succeed: pp. 3-8; 10-15</w:t>
            </w:r>
          </w:p>
        </w:tc>
        <w:tc>
          <w:tcPr>
            <w:tcW w:w="1664"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pp. 8-9 (finish)</w:t>
            </w:r>
          </w:p>
          <w:p w:rsidR="008637C2"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pp. 16-17</w:t>
            </w:r>
          </w:p>
        </w:tc>
        <w:tc>
          <w:tcPr>
            <w:tcW w:w="1440" w:type="pct"/>
            <w:tcBorders>
              <w:lef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proofErr w:type="spellStart"/>
            <w:r w:rsidRPr="00EA6977">
              <w:rPr>
                <w:b/>
                <w:sz w:val="18"/>
                <w:szCs w:val="18"/>
                <w:highlight w:val="yellow"/>
              </w:rPr>
              <w:t>MyReadingLab</w:t>
            </w:r>
            <w:proofErr w:type="spellEnd"/>
            <w:r w:rsidRPr="00EA6977">
              <w:rPr>
                <w:b/>
                <w:sz w:val="18"/>
                <w:szCs w:val="18"/>
                <w:highlight w:val="yellow"/>
              </w:rPr>
              <w:t xml:space="preserve"> Course ID:</w:t>
            </w:r>
          </w:p>
          <w:p w:rsidR="008637C2"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 xml:space="preserve">    </w:t>
            </w:r>
          </w:p>
        </w:tc>
      </w:tr>
      <w:tr w:rsidR="00DA25BB"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DC584A" w:rsidRPr="00EA6977" w:rsidRDefault="00DC584A" w:rsidP="007E6094">
            <w:pPr>
              <w:spacing w:line="240" w:lineRule="auto"/>
              <w:rPr>
                <w:b w:val="0"/>
                <w:sz w:val="18"/>
                <w:szCs w:val="18"/>
              </w:rPr>
            </w:pPr>
            <w:r w:rsidRPr="00EA6977">
              <w:rPr>
                <w:sz w:val="18"/>
                <w:szCs w:val="18"/>
              </w:rPr>
              <w:t>2</w:t>
            </w:r>
            <w:r w:rsidRPr="00EA6977">
              <w:rPr>
                <w:b w:val="0"/>
                <w:sz w:val="18"/>
                <w:szCs w:val="18"/>
              </w:rPr>
              <w:t xml:space="preserve"> </w:t>
            </w:r>
            <w:r w:rsidR="00F6502A" w:rsidRPr="00EA6977">
              <w:rPr>
                <w:b w:val="0"/>
                <w:sz w:val="18"/>
                <w:szCs w:val="18"/>
              </w:rPr>
              <w:t>9/2</w:t>
            </w:r>
          </w:p>
        </w:tc>
        <w:tc>
          <w:tcPr>
            <w:tcW w:w="1526" w:type="pct"/>
            <w:tcBorders>
              <w:left w:val="single" w:sz="4" w:space="0" w:color="auto"/>
              <w:right w:val="single" w:sz="4" w:space="0" w:color="auto"/>
            </w:tcBorders>
          </w:tcPr>
          <w:p w:rsidR="008E6C6B" w:rsidRPr="00EA6977" w:rsidRDefault="00F6502A"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LABOR DAY</w:t>
            </w:r>
          </w:p>
        </w:tc>
        <w:tc>
          <w:tcPr>
            <w:tcW w:w="1664" w:type="pct"/>
            <w:tcBorders>
              <w:left w:val="single" w:sz="4" w:space="0" w:color="auto"/>
              <w:right w:val="single" w:sz="4" w:space="0" w:color="auto"/>
            </w:tcBorders>
          </w:tcPr>
          <w:p w:rsidR="00DC584A" w:rsidRPr="00EA6977" w:rsidRDefault="00DC584A"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c>
          <w:tcPr>
            <w:tcW w:w="1440" w:type="pct"/>
            <w:tcBorders>
              <w:left w:val="single" w:sz="4" w:space="0" w:color="auto"/>
            </w:tcBorders>
          </w:tcPr>
          <w:p w:rsidR="00DC584A" w:rsidRPr="00EA6977" w:rsidRDefault="006E7464"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 xml:space="preserve"> </w:t>
            </w:r>
          </w:p>
        </w:tc>
      </w:tr>
      <w:tr w:rsidR="00E06283"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06283" w:rsidRPr="00EA6977" w:rsidRDefault="00E06283" w:rsidP="007E6094">
            <w:pPr>
              <w:spacing w:line="240" w:lineRule="auto"/>
              <w:rPr>
                <w:b w:val="0"/>
                <w:sz w:val="18"/>
                <w:szCs w:val="18"/>
              </w:rPr>
            </w:pPr>
            <w:r w:rsidRPr="00EA6977">
              <w:rPr>
                <w:b w:val="0"/>
                <w:sz w:val="18"/>
                <w:szCs w:val="18"/>
              </w:rPr>
              <w:t xml:space="preserve">   9/4</w:t>
            </w:r>
          </w:p>
        </w:tc>
        <w:tc>
          <w:tcPr>
            <w:tcW w:w="1526"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Lab Orientation (Class will be conducted in Lab in BLDG 5-115)</w:t>
            </w:r>
          </w:p>
        </w:tc>
        <w:tc>
          <w:tcPr>
            <w:tcW w:w="1664"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Complete lab diagnostic</w:t>
            </w:r>
            <w:r w:rsidR="004D0073">
              <w:rPr>
                <w:sz w:val="18"/>
                <w:szCs w:val="18"/>
              </w:rPr>
              <w:t xml:space="preserve"> and </w:t>
            </w:r>
            <w:proofErr w:type="spellStart"/>
            <w:r w:rsidR="004D0073">
              <w:rPr>
                <w:sz w:val="18"/>
                <w:szCs w:val="18"/>
              </w:rPr>
              <w:t>Lexile</w:t>
            </w:r>
            <w:proofErr w:type="spellEnd"/>
            <w:r w:rsidR="004D0073">
              <w:rPr>
                <w:sz w:val="18"/>
                <w:szCs w:val="18"/>
              </w:rPr>
              <w:t xml:space="preserve"> diagnostic</w:t>
            </w:r>
            <w:r w:rsidR="003F7BDC">
              <w:rPr>
                <w:sz w:val="18"/>
                <w:szCs w:val="18"/>
              </w:rPr>
              <w:t>.</w:t>
            </w:r>
          </w:p>
        </w:tc>
        <w:tc>
          <w:tcPr>
            <w:tcW w:w="1440" w:type="pct"/>
            <w:tcBorders>
              <w:left w:val="single" w:sz="4" w:space="0" w:color="auto"/>
            </w:tcBorders>
          </w:tcPr>
          <w:p w:rsidR="00E06283" w:rsidRPr="00EA6977" w:rsidRDefault="00E06283" w:rsidP="004D0073">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 xml:space="preserve">MyReadingLab.com:  Complete </w:t>
            </w:r>
            <w:r w:rsidRPr="00EA6977">
              <w:rPr>
                <w:sz w:val="18"/>
                <w:szCs w:val="18"/>
                <w:u w:val="single"/>
              </w:rPr>
              <w:t xml:space="preserve">Reading Skills Diagnostic </w:t>
            </w:r>
            <w:r w:rsidR="004D0073">
              <w:rPr>
                <w:sz w:val="18"/>
                <w:szCs w:val="18"/>
                <w:u w:val="single"/>
              </w:rPr>
              <w:t xml:space="preserve">Path Builder and Reading Level Initial </w:t>
            </w:r>
            <w:proofErr w:type="spellStart"/>
            <w:r w:rsidR="004D0073">
              <w:rPr>
                <w:sz w:val="18"/>
                <w:szCs w:val="18"/>
                <w:u w:val="single"/>
              </w:rPr>
              <w:t>Lexile</w:t>
            </w:r>
            <w:proofErr w:type="spellEnd"/>
            <w:r w:rsidR="004D0073">
              <w:rPr>
                <w:sz w:val="18"/>
                <w:szCs w:val="18"/>
                <w:u w:val="single"/>
              </w:rPr>
              <w:t xml:space="preserve"> Locator Test</w:t>
            </w:r>
            <w:r w:rsidRPr="00EA6977">
              <w:rPr>
                <w:sz w:val="18"/>
                <w:szCs w:val="18"/>
              </w:rPr>
              <w:t xml:space="preserve"> and </w:t>
            </w:r>
            <w:r w:rsidRPr="00EA6977">
              <w:rPr>
                <w:b/>
                <w:sz w:val="18"/>
                <w:szCs w:val="18"/>
              </w:rPr>
              <w:t>print score</w:t>
            </w:r>
            <w:r w:rsidR="003F7BDC">
              <w:rPr>
                <w:b/>
                <w:sz w:val="18"/>
                <w:szCs w:val="18"/>
              </w:rPr>
              <w:t>s</w:t>
            </w:r>
            <w:r w:rsidRPr="00EA6977">
              <w:rPr>
                <w:sz w:val="18"/>
                <w:szCs w:val="18"/>
              </w:rPr>
              <w:t>.</w:t>
            </w:r>
          </w:p>
        </w:tc>
      </w:tr>
      <w:tr w:rsidR="00E06283"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06283" w:rsidRPr="00EA6977" w:rsidRDefault="00E06283" w:rsidP="007E6094">
            <w:pPr>
              <w:spacing w:line="240" w:lineRule="auto"/>
              <w:rPr>
                <w:b w:val="0"/>
                <w:sz w:val="18"/>
                <w:szCs w:val="18"/>
              </w:rPr>
            </w:pPr>
            <w:r w:rsidRPr="00EA6977">
              <w:rPr>
                <w:sz w:val="18"/>
                <w:szCs w:val="18"/>
              </w:rPr>
              <w:t>3</w:t>
            </w:r>
            <w:r w:rsidRPr="00EA6977">
              <w:rPr>
                <w:b w:val="0"/>
                <w:sz w:val="18"/>
                <w:szCs w:val="18"/>
              </w:rPr>
              <w:t xml:space="preserve"> 9/9</w:t>
            </w:r>
          </w:p>
        </w:tc>
        <w:tc>
          <w:tcPr>
            <w:tcW w:w="1526"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Ch. 2: 4 Step Reading Process pp. 18-32; 33-34</w:t>
            </w:r>
          </w:p>
        </w:tc>
        <w:tc>
          <w:tcPr>
            <w:tcW w:w="1664"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Read &amp; answer questions to “</w:t>
            </w:r>
            <w:proofErr w:type="spellStart"/>
            <w:r w:rsidRPr="00EA6977">
              <w:rPr>
                <w:sz w:val="18"/>
                <w:szCs w:val="18"/>
              </w:rPr>
              <w:t>Bayflite</w:t>
            </w:r>
            <w:proofErr w:type="spellEnd"/>
            <w:r w:rsidRPr="00EA6977">
              <w:rPr>
                <w:sz w:val="18"/>
                <w:szCs w:val="18"/>
              </w:rPr>
              <w:t xml:space="preserve"> Down” pp. 35-41</w:t>
            </w:r>
          </w:p>
        </w:tc>
        <w:tc>
          <w:tcPr>
            <w:tcW w:w="1440" w:type="pct"/>
            <w:tcBorders>
              <w:lef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E06283"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06283" w:rsidRPr="00EA6977" w:rsidRDefault="00E06283" w:rsidP="007E6094">
            <w:pPr>
              <w:spacing w:line="240" w:lineRule="auto"/>
              <w:rPr>
                <w:b w:val="0"/>
                <w:sz w:val="18"/>
                <w:szCs w:val="18"/>
              </w:rPr>
            </w:pPr>
            <w:r w:rsidRPr="00EA6977">
              <w:rPr>
                <w:b w:val="0"/>
                <w:sz w:val="18"/>
                <w:szCs w:val="18"/>
              </w:rPr>
              <w:t xml:space="preserve">   9/11</w:t>
            </w:r>
          </w:p>
        </w:tc>
        <w:tc>
          <w:tcPr>
            <w:tcW w:w="1526"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Ch. 2: pp. 32, 42-43; pp. 44-46, 55-67, 53-54, 65-68</w:t>
            </w:r>
          </w:p>
        </w:tc>
        <w:tc>
          <w:tcPr>
            <w:tcW w:w="1664"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Ch. Review Practices pp. 60-66; Learning Reflection &amp; Self-Evaluation  p.69</w:t>
            </w:r>
          </w:p>
        </w:tc>
        <w:tc>
          <w:tcPr>
            <w:tcW w:w="1440" w:type="pct"/>
            <w:tcBorders>
              <w:lef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bookmarkStart w:id="0" w:name="_GoBack"/>
            <w:bookmarkEnd w:id="0"/>
          </w:p>
        </w:tc>
      </w:tr>
      <w:tr w:rsidR="00E06283"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06283" w:rsidRPr="00EA6977" w:rsidRDefault="00E06283" w:rsidP="007E6094">
            <w:pPr>
              <w:spacing w:line="240" w:lineRule="auto"/>
              <w:rPr>
                <w:sz w:val="18"/>
                <w:szCs w:val="18"/>
              </w:rPr>
            </w:pPr>
            <w:r w:rsidRPr="00EA6977">
              <w:rPr>
                <w:sz w:val="18"/>
                <w:szCs w:val="18"/>
              </w:rPr>
              <w:t xml:space="preserve">4 </w:t>
            </w:r>
            <w:r w:rsidRPr="00EA6977">
              <w:rPr>
                <w:b w:val="0"/>
                <w:sz w:val="18"/>
                <w:szCs w:val="18"/>
              </w:rPr>
              <w:t>9/16</w:t>
            </w:r>
          </w:p>
        </w:tc>
        <w:tc>
          <w:tcPr>
            <w:tcW w:w="1526"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EA6977">
              <w:rPr>
                <w:sz w:val="18"/>
                <w:szCs w:val="18"/>
              </w:rPr>
              <w:t>Ch</w:t>
            </w:r>
            <w:proofErr w:type="spellEnd"/>
            <w:r w:rsidRPr="00EA6977">
              <w:rPr>
                <w:sz w:val="18"/>
                <w:szCs w:val="18"/>
              </w:rPr>
              <w:t xml:space="preserve"> 3: Vocabulary Skills: pp. 72-80; 87-89</w:t>
            </w:r>
          </w:p>
        </w:tc>
        <w:tc>
          <w:tcPr>
            <w:tcW w:w="1664"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sz w:val="18"/>
                <w:szCs w:val="18"/>
              </w:rPr>
              <w:t>Read &amp; answer questions to “An Illegal Immigrant…” pp.46-52</w:t>
            </w:r>
          </w:p>
        </w:tc>
        <w:tc>
          <w:tcPr>
            <w:tcW w:w="1440" w:type="pct"/>
            <w:tcBorders>
              <w:lef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p>
        </w:tc>
      </w:tr>
      <w:tr w:rsidR="00E06283"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06283" w:rsidRPr="00EA6977" w:rsidRDefault="00E06283" w:rsidP="007E6094">
            <w:pPr>
              <w:spacing w:line="240" w:lineRule="auto"/>
              <w:rPr>
                <w:b w:val="0"/>
                <w:sz w:val="18"/>
                <w:szCs w:val="18"/>
              </w:rPr>
            </w:pPr>
            <w:r w:rsidRPr="00EA6977">
              <w:rPr>
                <w:sz w:val="18"/>
                <w:szCs w:val="18"/>
              </w:rPr>
              <w:t xml:space="preserve">   </w:t>
            </w:r>
            <w:r w:rsidRPr="00EA6977">
              <w:rPr>
                <w:b w:val="0"/>
                <w:sz w:val="18"/>
                <w:szCs w:val="18"/>
              </w:rPr>
              <w:t>9/18</w:t>
            </w:r>
          </w:p>
        </w:tc>
        <w:tc>
          <w:tcPr>
            <w:tcW w:w="1526"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3: pp.81-87, 95-99; pp.105-114; p.120</w:t>
            </w:r>
          </w:p>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64" w:type="pct"/>
            <w:tcBorders>
              <w:left w:val="single" w:sz="4" w:space="0" w:color="auto"/>
              <w:right w:val="single" w:sz="4" w:space="0" w:color="auto"/>
            </w:tcBorders>
          </w:tcPr>
          <w:p w:rsidR="00E06283"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Review Practices 1-3 pp.115-117, &amp; Learning Reflections pp.122-123</w:t>
            </w:r>
          </w:p>
        </w:tc>
        <w:tc>
          <w:tcPr>
            <w:tcW w:w="1440" w:type="pct"/>
            <w:tcBorders>
              <w:left w:val="single" w:sz="4" w:space="0" w:color="auto"/>
            </w:tcBorders>
          </w:tcPr>
          <w:p w:rsidR="00184FEF" w:rsidRPr="00EA6977" w:rsidRDefault="00E06283"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b/>
                <w:sz w:val="18"/>
                <w:szCs w:val="18"/>
              </w:rPr>
              <w:t>MyReadingLab</w:t>
            </w:r>
            <w:proofErr w:type="spellEnd"/>
            <w:r w:rsidRPr="00EA6977">
              <w:rPr>
                <w:rFonts w:cs="Times New Roman"/>
                <w:b/>
                <w:sz w:val="18"/>
                <w:szCs w:val="18"/>
              </w:rPr>
              <w:t>:</w:t>
            </w:r>
            <w:r w:rsidRPr="00EA6977">
              <w:rPr>
                <w:rFonts w:cs="Times New Roman"/>
                <w:sz w:val="18"/>
                <w:szCs w:val="18"/>
              </w:rPr>
              <w:t xml:space="preserve"> </w:t>
            </w:r>
            <w:r w:rsidRPr="00EA6977">
              <w:rPr>
                <w:rFonts w:cs="Times New Roman"/>
                <w:sz w:val="18"/>
                <w:szCs w:val="18"/>
                <w:u w:val="single"/>
              </w:rPr>
              <w:t>Vocabulary</w:t>
            </w:r>
            <w:r w:rsidRPr="00EA6977">
              <w:rPr>
                <w:rFonts w:cs="Times New Roman"/>
                <w:sz w:val="18"/>
                <w:szCs w:val="18"/>
              </w:rPr>
              <w:t xml:space="preserve"> Practices #1-3. </w:t>
            </w:r>
          </w:p>
          <w:p w:rsidR="00E06283" w:rsidRPr="00EA6977" w:rsidRDefault="00377662"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b/>
                <w:sz w:val="18"/>
                <w:szCs w:val="18"/>
              </w:rPr>
              <w:t>Print out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 xml:space="preserve">5 </w:t>
            </w:r>
            <w:r w:rsidRPr="00EA6977">
              <w:rPr>
                <w:b w:val="0"/>
                <w:sz w:val="18"/>
                <w:szCs w:val="18"/>
              </w:rPr>
              <w:t>9/23</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4: Topics &amp; Stated Main Ideas: pp.126-134; pp.87-89</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b/>
                <w:sz w:val="18"/>
                <w:szCs w:val="18"/>
              </w:rPr>
              <w:t>QUIZ on CH. 2</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Read &amp; answer questions to “Dangerous Duty” pp. 89-94</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b/>
                <w:sz w:val="18"/>
                <w:szCs w:val="18"/>
              </w:rPr>
              <w:t>MyReadingLab</w:t>
            </w:r>
            <w:proofErr w:type="spellEnd"/>
            <w:r w:rsidRPr="00EA6977">
              <w:rPr>
                <w:rFonts w:cs="Times New Roman"/>
                <w:b/>
                <w:sz w:val="18"/>
                <w:szCs w:val="18"/>
              </w:rPr>
              <w:t xml:space="preserve">: </w:t>
            </w:r>
            <w:r w:rsidRPr="00EA6977">
              <w:rPr>
                <w:rFonts w:cs="Times New Roman"/>
                <w:sz w:val="18"/>
                <w:szCs w:val="18"/>
              </w:rPr>
              <w:t xml:space="preserve">Complete 2 </w:t>
            </w:r>
            <w:proofErr w:type="spellStart"/>
            <w:r w:rsidRPr="00EA6977">
              <w:rPr>
                <w:rFonts w:cs="Times New Roman"/>
                <w:sz w:val="18"/>
                <w:szCs w:val="18"/>
              </w:rPr>
              <w:t>Lexile</w:t>
            </w:r>
            <w:proofErr w:type="spellEnd"/>
            <w:r w:rsidRPr="00EA6977">
              <w:rPr>
                <w:rFonts w:cs="Times New Roman"/>
                <w:sz w:val="18"/>
                <w:szCs w:val="18"/>
              </w:rPr>
              <w:t xml:space="preserve"> stories &amp; print scores (3&amp;4)</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 xml:space="preserve">   9/25</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3: pp.95-96</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4: pp.135-143; 164-169</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Read &amp; answer questions to “Escaping the Debt Trap” pp.144-150</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spellStart"/>
            <w:r w:rsidRPr="00EA6977">
              <w:rPr>
                <w:rFonts w:cs="Times New Roman"/>
                <w:b/>
                <w:sz w:val="18"/>
                <w:szCs w:val="18"/>
              </w:rPr>
              <w:t>MyReadingLab</w:t>
            </w:r>
            <w:proofErr w:type="spellEnd"/>
            <w:r w:rsidRPr="00EA6977">
              <w:rPr>
                <w:rFonts w:cs="Times New Roman"/>
                <w:b/>
                <w:sz w:val="18"/>
                <w:szCs w:val="18"/>
              </w:rPr>
              <w:t>:</w:t>
            </w:r>
            <w:r w:rsidRPr="00EA6977">
              <w:rPr>
                <w:rFonts w:cs="Times New Roman"/>
                <w:sz w:val="18"/>
                <w:szCs w:val="18"/>
              </w:rPr>
              <w:t xml:space="preserve"> </w:t>
            </w:r>
            <w:r w:rsidRPr="00EA6977">
              <w:rPr>
                <w:rFonts w:cs="Times New Roman"/>
                <w:sz w:val="18"/>
                <w:szCs w:val="18"/>
                <w:u w:val="single"/>
              </w:rPr>
              <w:t>Stated Main Ideas</w:t>
            </w:r>
            <w:r w:rsidRPr="00EA6977">
              <w:rPr>
                <w:rFonts w:cs="Times New Roman"/>
                <w:sz w:val="18"/>
                <w:szCs w:val="18"/>
              </w:rPr>
              <w:t xml:space="preserve"> Practices #1-3. </w:t>
            </w:r>
            <w:r w:rsidRPr="00EA6977">
              <w:rPr>
                <w:rFonts w:cs="Times New Roman"/>
                <w:b/>
                <w:sz w:val="18"/>
                <w:szCs w:val="18"/>
              </w:rPr>
              <w:t>Print out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 xml:space="preserve">6 </w:t>
            </w:r>
            <w:r w:rsidRPr="00EA6977">
              <w:rPr>
                <w:b w:val="0"/>
                <w:sz w:val="18"/>
                <w:szCs w:val="18"/>
              </w:rPr>
              <w:t>9/30</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4: pp.151-152</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pp.164-169</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4: pp. 174-175</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b/>
                <w:sz w:val="18"/>
                <w:szCs w:val="18"/>
              </w:rPr>
              <w:t>QUIZ on Ch</w:t>
            </w:r>
            <w:r>
              <w:rPr>
                <w:rFonts w:cs="Times New Roman"/>
                <w:b/>
                <w:sz w:val="18"/>
                <w:szCs w:val="18"/>
              </w:rPr>
              <w:t>.</w:t>
            </w:r>
            <w:r w:rsidRPr="00EA6977">
              <w:rPr>
                <w:rFonts w:cs="Times New Roman"/>
                <w:b/>
                <w:sz w:val="18"/>
                <w:szCs w:val="18"/>
              </w:rPr>
              <w:t xml:space="preserve"> 3</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Review Practices pp. 170-173;</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Learning Reflections pp. 176-177</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b/>
                <w:sz w:val="18"/>
                <w:szCs w:val="18"/>
              </w:rPr>
              <w:t>MyReadingLab</w:t>
            </w:r>
            <w:proofErr w:type="spellEnd"/>
            <w:r w:rsidRPr="00EA6977">
              <w:rPr>
                <w:rFonts w:cs="Times New Roman"/>
                <w:b/>
                <w:sz w:val="18"/>
                <w:szCs w:val="18"/>
              </w:rPr>
              <w:t>:</w:t>
            </w:r>
            <w:r w:rsidRPr="00EA6977">
              <w:rPr>
                <w:rFonts w:cs="Times New Roman"/>
                <w:sz w:val="18"/>
                <w:szCs w:val="18"/>
              </w:rPr>
              <w:t xml:space="preserve">  Complete 2 </w:t>
            </w:r>
            <w:proofErr w:type="spellStart"/>
            <w:r w:rsidRPr="00EA6977">
              <w:rPr>
                <w:rFonts w:cs="Times New Roman"/>
                <w:sz w:val="18"/>
                <w:szCs w:val="18"/>
              </w:rPr>
              <w:t>Lexile</w:t>
            </w:r>
            <w:proofErr w:type="spellEnd"/>
            <w:r w:rsidRPr="00EA6977">
              <w:rPr>
                <w:rFonts w:cs="Times New Roman"/>
                <w:sz w:val="18"/>
                <w:szCs w:val="18"/>
              </w:rPr>
              <w:t xml:space="preserve"> stories &amp; print scores (1&amp;2)</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 xml:space="preserve">   </w:t>
            </w:r>
            <w:r w:rsidRPr="00EA6977">
              <w:rPr>
                <w:b w:val="0"/>
                <w:sz w:val="18"/>
                <w:szCs w:val="18"/>
              </w:rPr>
              <w:t>10/2</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5: Supporting Details pp.180-192; pp.200-201</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Read and answer questions to “Where Wishes Come True” pp.214-221</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spellStart"/>
            <w:r w:rsidRPr="00EA6977">
              <w:rPr>
                <w:rFonts w:cs="Times New Roman"/>
                <w:b/>
                <w:sz w:val="18"/>
                <w:szCs w:val="18"/>
              </w:rPr>
              <w:t>MyReadingLab</w:t>
            </w:r>
            <w:proofErr w:type="spellEnd"/>
            <w:r w:rsidRPr="00EA6977">
              <w:rPr>
                <w:rFonts w:cs="Times New Roman"/>
                <w:b/>
                <w:sz w:val="18"/>
                <w:szCs w:val="18"/>
              </w:rPr>
              <w:t>:</w:t>
            </w:r>
            <w:r w:rsidRPr="00EA6977">
              <w:rPr>
                <w:rFonts w:cs="Times New Roman"/>
                <w:sz w:val="18"/>
                <w:szCs w:val="18"/>
              </w:rPr>
              <w:t xml:space="preserve"> </w:t>
            </w:r>
            <w:r w:rsidRPr="00EA6977">
              <w:rPr>
                <w:rFonts w:cs="Times New Roman"/>
                <w:sz w:val="18"/>
                <w:szCs w:val="18"/>
                <w:u w:val="single"/>
              </w:rPr>
              <w:t>Supporting Details</w:t>
            </w:r>
            <w:r w:rsidRPr="00EA6977">
              <w:rPr>
                <w:rFonts w:cs="Times New Roman"/>
                <w:sz w:val="18"/>
                <w:szCs w:val="18"/>
              </w:rPr>
              <w:t xml:space="preserve"> Practices #1-3 </w:t>
            </w:r>
            <w:r w:rsidRPr="00EA6977">
              <w:rPr>
                <w:rFonts w:cs="Times New Roman"/>
                <w:b/>
                <w:sz w:val="18"/>
                <w:szCs w:val="18"/>
              </w:rPr>
              <w:t>Print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 xml:space="preserve">7  </w:t>
            </w:r>
            <w:r w:rsidRPr="00EA6977">
              <w:rPr>
                <w:b w:val="0"/>
                <w:sz w:val="18"/>
                <w:szCs w:val="18"/>
              </w:rPr>
              <w:t>10/7</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5: pp.193-199; pp.209-211; 224-229</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5: pp.235-239</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Review Practices pp. 230-234;</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Learning Reflection pp. 236-237</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b/>
                <w:sz w:val="18"/>
                <w:szCs w:val="18"/>
              </w:rPr>
              <w:t>MyReadingLab</w:t>
            </w:r>
            <w:proofErr w:type="spellEnd"/>
            <w:r w:rsidRPr="00EA6977">
              <w:rPr>
                <w:rFonts w:cs="Times New Roman"/>
                <w:b/>
                <w:sz w:val="18"/>
                <w:szCs w:val="18"/>
              </w:rPr>
              <w:t>:</w:t>
            </w:r>
            <w:r w:rsidRPr="00EA6977">
              <w:rPr>
                <w:rFonts w:cs="Times New Roman"/>
                <w:sz w:val="18"/>
                <w:szCs w:val="18"/>
              </w:rPr>
              <w:t xml:space="preserve"> Complete 2 </w:t>
            </w:r>
            <w:proofErr w:type="spellStart"/>
            <w:r w:rsidRPr="00EA6977">
              <w:rPr>
                <w:rFonts w:cs="Times New Roman"/>
                <w:sz w:val="18"/>
                <w:szCs w:val="18"/>
              </w:rPr>
              <w:t>Lexile</w:t>
            </w:r>
            <w:proofErr w:type="spellEnd"/>
            <w:r w:rsidRPr="00EA6977">
              <w:rPr>
                <w:rFonts w:cs="Times New Roman"/>
                <w:sz w:val="18"/>
                <w:szCs w:val="18"/>
              </w:rPr>
              <w:t xml:space="preserve"> stores &amp; </w:t>
            </w:r>
            <w:r w:rsidRPr="00EA6977">
              <w:rPr>
                <w:rFonts w:cs="Times New Roman"/>
                <w:b/>
                <w:sz w:val="18"/>
                <w:szCs w:val="18"/>
              </w:rPr>
              <w:t>print scores</w:t>
            </w:r>
            <w:r w:rsidRPr="00EA6977">
              <w:rPr>
                <w:rFonts w:cs="Times New Roman"/>
                <w:sz w:val="18"/>
                <w:szCs w:val="18"/>
              </w:rPr>
              <w:t xml:space="preserve"> (5&amp;6)</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 xml:space="preserve">    10/9</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6: Patterns Part 1 pp.240-251 &amp; 258-260</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6: pp.252-257; 267-268; 280-285; 292-293</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Read and answer questions to “Winter Dreams” pp.260-266</w:t>
            </w:r>
          </w:p>
        </w:tc>
        <w:tc>
          <w:tcPr>
            <w:tcW w:w="1440" w:type="pct"/>
            <w:tcBorders>
              <w:left w:val="single" w:sz="4" w:space="0" w:color="auto"/>
            </w:tcBorders>
          </w:tcPr>
          <w:p w:rsidR="00EA6977" w:rsidRPr="00EA6977" w:rsidRDefault="00755A7E"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hyperlink r:id="rId11" w:history="1">
              <w:r w:rsidR="00EA6977" w:rsidRPr="00EA6977">
                <w:rPr>
                  <w:rStyle w:val="Hyperlink"/>
                  <w:rFonts w:cs="Times New Roman"/>
                  <w:b/>
                  <w:sz w:val="18"/>
                  <w:szCs w:val="18"/>
                </w:rPr>
                <w:t>http://www.townsendpress.net</w:t>
              </w:r>
            </w:hyperlink>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sz w:val="18"/>
                <w:szCs w:val="18"/>
              </w:rPr>
              <w:t xml:space="preserve">Login to Townsend Press.  Select “Ten Steps to Improving Reading Skills” Do “Main Ideas” Ex. 1&amp;2. </w:t>
            </w:r>
            <w:r w:rsidRPr="00EA6977">
              <w:rPr>
                <w:rFonts w:cs="Times New Roman"/>
                <w:b/>
                <w:sz w:val="18"/>
                <w:szCs w:val="18"/>
              </w:rPr>
              <w:t>Print Scores w/ “Scores” button.</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lastRenderedPageBreak/>
              <w:t xml:space="preserve">8 </w:t>
            </w:r>
            <w:r w:rsidRPr="00EA6977">
              <w:rPr>
                <w:b w:val="0"/>
                <w:sz w:val="18"/>
                <w:szCs w:val="18"/>
              </w:rPr>
              <w:t>10/14</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6: pp.277-278;</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sz w:val="18"/>
                <w:szCs w:val="18"/>
              </w:rPr>
              <w:t>UNIT 1 REVIEW</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sz w:val="18"/>
                <w:szCs w:val="18"/>
              </w:rPr>
              <w:t>Ch. Review Practices pp.286-291 &amp; Learning Reflections pp. 294-295</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 xml:space="preserve">   </w:t>
            </w:r>
            <w:r w:rsidRPr="00EA6977">
              <w:rPr>
                <w:b w:val="0"/>
                <w:sz w:val="18"/>
                <w:szCs w:val="18"/>
              </w:rPr>
              <w:t>10/16</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b/>
                <w:sz w:val="18"/>
                <w:szCs w:val="18"/>
              </w:rPr>
              <w:t>UNIT 1 TEST on Ch. 3-5</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b/>
                <w:sz w:val="18"/>
                <w:szCs w:val="18"/>
              </w:rPr>
              <w:t>NO LATE STUDENTS WILL BE ADMITTED!</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Read and answer questions to “Most Valuable Player” pp.271-276</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b/>
                <w:sz w:val="18"/>
                <w:szCs w:val="18"/>
              </w:rPr>
              <w:t>MyReadingLab</w:t>
            </w:r>
            <w:proofErr w:type="spellEnd"/>
            <w:r w:rsidRPr="00EA6977">
              <w:rPr>
                <w:rFonts w:cs="Times New Roman"/>
                <w:b/>
                <w:sz w:val="18"/>
                <w:szCs w:val="18"/>
              </w:rPr>
              <w:t xml:space="preserve">: </w:t>
            </w:r>
            <w:r w:rsidRPr="00EA6977">
              <w:rPr>
                <w:rFonts w:cs="Times New Roman"/>
                <w:sz w:val="18"/>
                <w:szCs w:val="18"/>
              </w:rPr>
              <w:t xml:space="preserve">Complete 2 </w:t>
            </w:r>
            <w:proofErr w:type="spellStart"/>
            <w:r w:rsidRPr="00EA6977">
              <w:rPr>
                <w:rFonts w:cs="Times New Roman"/>
                <w:sz w:val="18"/>
                <w:szCs w:val="18"/>
              </w:rPr>
              <w:t>Lexile</w:t>
            </w:r>
            <w:proofErr w:type="spellEnd"/>
            <w:r w:rsidRPr="00EA6977">
              <w:rPr>
                <w:rFonts w:cs="Times New Roman"/>
                <w:sz w:val="18"/>
                <w:szCs w:val="18"/>
              </w:rPr>
              <w:t xml:space="preserve"> stories and </w:t>
            </w:r>
            <w:r w:rsidRPr="00EA6977">
              <w:rPr>
                <w:rFonts w:cs="Times New Roman"/>
                <w:b/>
                <w:sz w:val="18"/>
                <w:szCs w:val="18"/>
              </w:rPr>
              <w:t>print scores</w:t>
            </w:r>
            <w:r w:rsidRPr="00EA6977">
              <w:rPr>
                <w:rFonts w:cs="Times New Roman"/>
                <w:sz w:val="18"/>
                <w:szCs w:val="18"/>
              </w:rPr>
              <w:t xml:space="preserve"> (7&amp;8)</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9</w:t>
            </w:r>
            <w:r w:rsidRPr="00EA6977">
              <w:rPr>
                <w:b w:val="0"/>
                <w:sz w:val="18"/>
                <w:szCs w:val="18"/>
              </w:rPr>
              <w:t xml:space="preserve"> 10/21</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7 Patterns Part 2: pp.298-307</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pp.326-328</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r w:rsidRPr="00EA6977">
              <w:rPr>
                <w:rFonts w:cs="Times New Roman"/>
                <w:b/>
                <w:sz w:val="18"/>
                <w:szCs w:val="18"/>
              </w:rPr>
              <w:t>CH 6 QUIZ</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Review Practices pp.345-349;</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Learning Reflections p.351.</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spellStart"/>
            <w:r w:rsidRPr="00EA6977">
              <w:rPr>
                <w:rFonts w:cs="Times New Roman"/>
                <w:b/>
                <w:sz w:val="18"/>
                <w:szCs w:val="18"/>
              </w:rPr>
              <w:t>MyReadingLab</w:t>
            </w:r>
            <w:proofErr w:type="spellEnd"/>
            <w:r w:rsidRPr="00EA6977">
              <w:rPr>
                <w:rFonts w:cs="Times New Roman"/>
                <w:b/>
                <w:sz w:val="18"/>
                <w:szCs w:val="18"/>
              </w:rPr>
              <w:t>:</w:t>
            </w:r>
            <w:r w:rsidRPr="00EA6977">
              <w:rPr>
                <w:rFonts w:cs="Times New Roman"/>
                <w:sz w:val="18"/>
                <w:szCs w:val="18"/>
              </w:rPr>
              <w:t xml:space="preserve"> Practices #1-4: </w:t>
            </w:r>
            <w:r w:rsidRPr="00EA6977">
              <w:rPr>
                <w:rFonts w:cs="Times New Roman"/>
                <w:sz w:val="18"/>
                <w:szCs w:val="18"/>
                <w:u w:val="single"/>
              </w:rPr>
              <w:t xml:space="preserve">10 Patterns of Organization. </w:t>
            </w:r>
            <w:r w:rsidRPr="00EA6977">
              <w:rPr>
                <w:rFonts w:cs="Times New Roman"/>
                <w:b/>
                <w:sz w:val="18"/>
                <w:szCs w:val="18"/>
              </w:rPr>
              <w:t>Print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 xml:space="preserve">   10/23</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7: pp.308-314; pp.334-335; pp.336-344; 350; 352-353.</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Go over Unit 1 Test</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Read and answer questions to “College Drinking…” pp.365-371 (stop at “Ques. For Writing…)</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10</w:t>
            </w:r>
            <w:r w:rsidRPr="00EA6977">
              <w:rPr>
                <w:b w:val="0"/>
                <w:sz w:val="18"/>
                <w:szCs w:val="18"/>
              </w:rPr>
              <w:t xml:space="preserve"> 10/28</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roofErr w:type="spellStart"/>
            <w:r w:rsidRPr="00EA6977">
              <w:rPr>
                <w:rFonts w:cs="Times New Roman"/>
                <w:sz w:val="18"/>
                <w:szCs w:val="18"/>
              </w:rPr>
              <w:t>Ch</w:t>
            </w:r>
            <w:proofErr w:type="spellEnd"/>
            <w:r w:rsidRPr="00EA6977">
              <w:rPr>
                <w:rFonts w:cs="Times New Roman"/>
                <w:sz w:val="18"/>
                <w:szCs w:val="18"/>
              </w:rPr>
              <w:t xml:space="preserve"> 7 Review</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Ch. Review Practices pp.392-396;</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EA6977">
              <w:rPr>
                <w:rFonts w:cs="Times New Roman"/>
                <w:sz w:val="18"/>
                <w:szCs w:val="18"/>
              </w:rPr>
              <w:t>Learning Reflections pp.398-399.</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b/>
                <w:sz w:val="18"/>
                <w:szCs w:val="18"/>
              </w:rPr>
            </w:pPr>
            <w:proofErr w:type="spellStart"/>
            <w:r w:rsidRPr="00EA6977">
              <w:rPr>
                <w:rFonts w:cs="Times New Roman"/>
                <w:b/>
                <w:sz w:val="18"/>
                <w:szCs w:val="18"/>
              </w:rPr>
              <w:t>MyReadingLab</w:t>
            </w:r>
            <w:proofErr w:type="spellEnd"/>
            <w:r w:rsidRPr="00EA6977">
              <w:rPr>
                <w:rFonts w:cs="Times New Roman"/>
                <w:b/>
                <w:sz w:val="18"/>
                <w:szCs w:val="18"/>
              </w:rPr>
              <w:t xml:space="preserve">: </w:t>
            </w:r>
            <w:r w:rsidRPr="00EA6977">
              <w:rPr>
                <w:rFonts w:cs="Times New Roman"/>
                <w:sz w:val="18"/>
                <w:szCs w:val="18"/>
              </w:rPr>
              <w:t xml:space="preserve">Practices #1-3 </w:t>
            </w:r>
            <w:r w:rsidRPr="00EA6977">
              <w:rPr>
                <w:rFonts w:cs="Times New Roman"/>
                <w:sz w:val="18"/>
                <w:szCs w:val="18"/>
                <w:u w:val="single"/>
              </w:rPr>
              <w:t>Inferences</w:t>
            </w:r>
            <w:r w:rsidRPr="00EA6977">
              <w:rPr>
                <w:rFonts w:cs="Times New Roman"/>
                <w:sz w:val="18"/>
                <w:szCs w:val="18"/>
              </w:rPr>
              <w:t xml:space="preserve"> </w:t>
            </w:r>
            <w:r w:rsidRPr="00EA6977">
              <w:rPr>
                <w:rFonts w:cs="Times New Roman"/>
                <w:b/>
                <w:sz w:val="18"/>
                <w:szCs w:val="18"/>
              </w:rPr>
              <w:t>Print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10/30</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8: Drawing Conclusions pp.354-362; 363-364</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A6977">
              <w:rPr>
                <w:rFonts w:ascii="Times New Roman" w:hAnsi="Times New Roman" w:cs="Times New Roman"/>
                <w:b/>
                <w:sz w:val="18"/>
                <w:szCs w:val="18"/>
              </w:rPr>
              <w:t>CH 7 QUIZ</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A6977">
              <w:rPr>
                <w:rFonts w:ascii="Times New Roman" w:hAnsi="Times New Roman" w:cs="Times New Roman"/>
                <w:sz w:val="18"/>
                <w:szCs w:val="18"/>
              </w:rPr>
              <w:t>Read and answer questions to “Attack of the Cyber Thieves”</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b/>
                <w:sz w:val="18"/>
                <w:szCs w:val="18"/>
              </w:rPr>
              <w:t>MyReadingLab</w:t>
            </w:r>
            <w:proofErr w:type="spellEnd"/>
            <w:r w:rsidRPr="00EA6977">
              <w:rPr>
                <w:rFonts w:ascii="Times New Roman" w:hAnsi="Times New Roman" w:cs="Times New Roman"/>
                <w:b/>
                <w:sz w:val="18"/>
                <w:szCs w:val="18"/>
              </w:rPr>
              <w:t xml:space="preserve">: </w:t>
            </w:r>
            <w:r w:rsidRPr="00EA6977">
              <w:rPr>
                <w:rFonts w:ascii="Times New Roman" w:hAnsi="Times New Roman" w:cs="Times New Roman"/>
                <w:sz w:val="18"/>
                <w:szCs w:val="18"/>
              </w:rPr>
              <w:t xml:space="preserve">Complete 2 </w:t>
            </w:r>
            <w:proofErr w:type="spellStart"/>
            <w:r w:rsidRPr="00EA6977">
              <w:rPr>
                <w:rFonts w:ascii="Times New Roman" w:hAnsi="Times New Roman" w:cs="Times New Roman"/>
                <w:sz w:val="18"/>
                <w:szCs w:val="18"/>
              </w:rPr>
              <w:t>Lexile</w:t>
            </w:r>
            <w:proofErr w:type="spellEnd"/>
            <w:r w:rsidRPr="00EA6977">
              <w:rPr>
                <w:rFonts w:ascii="Times New Roman" w:hAnsi="Times New Roman" w:cs="Times New Roman"/>
                <w:sz w:val="18"/>
                <w:szCs w:val="18"/>
              </w:rPr>
              <w:t xml:space="preserve"> stories &amp; print scores (9&amp;10)</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 xml:space="preserve"> </w:t>
            </w:r>
            <w:r w:rsidRPr="00EA6977">
              <w:rPr>
                <w:sz w:val="18"/>
                <w:szCs w:val="18"/>
              </w:rPr>
              <w:t xml:space="preserve">11 </w:t>
            </w:r>
            <w:r w:rsidRPr="00EA6977">
              <w:rPr>
                <w:b w:val="0"/>
                <w:sz w:val="18"/>
                <w:szCs w:val="18"/>
              </w:rPr>
              <w:t xml:space="preserve"> 11/4</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8: pp.371-373</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pp.386-391, 397, 400-401</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Read and answer questions to “Shark!” pp. 487-493.</w:t>
            </w:r>
          </w:p>
        </w:tc>
        <w:tc>
          <w:tcPr>
            <w:tcW w:w="1440" w:type="pct"/>
            <w:tcBorders>
              <w:left w:val="single" w:sz="4" w:space="0" w:color="auto"/>
            </w:tcBorders>
          </w:tcPr>
          <w:p w:rsidR="00EA6977" w:rsidRPr="00EA6977" w:rsidRDefault="00755A7E"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hyperlink r:id="rId12" w:history="1">
              <w:r w:rsidR="00EA6977" w:rsidRPr="00EA6977">
                <w:rPr>
                  <w:rStyle w:val="Hyperlink"/>
                  <w:rFonts w:ascii="Times New Roman" w:hAnsi="Times New Roman" w:cs="Times New Roman"/>
                  <w:b/>
                  <w:sz w:val="18"/>
                  <w:szCs w:val="18"/>
                </w:rPr>
                <w:t>http://www.townsendpress.net</w:t>
              </w:r>
            </w:hyperlink>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A6977">
              <w:rPr>
                <w:rFonts w:ascii="Times New Roman" w:hAnsi="Times New Roman" w:cs="Times New Roman"/>
                <w:sz w:val="18"/>
                <w:szCs w:val="18"/>
              </w:rPr>
              <w:t>Login to Townsend Press. Click “Try TP exercises” Select “Ten Steps to Improving Reading Skills” Do “Inferences” Ex. 1&amp;2</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11/6</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8 pp.374-376, 383-384</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8 Review</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Read and answer questions to “The Girl in the Garage” pp.376-382</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b/>
                <w:sz w:val="18"/>
                <w:szCs w:val="18"/>
              </w:rPr>
              <w:t>MyReadingLab</w:t>
            </w:r>
            <w:proofErr w:type="spellEnd"/>
            <w:r w:rsidRPr="00EA6977">
              <w:rPr>
                <w:rFonts w:ascii="Times New Roman" w:hAnsi="Times New Roman" w:cs="Times New Roman"/>
                <w:b/>
                <w:sz w:val="18"/>
                <w:szCs w:val="18"/>
              </w:rPr>
              <w:t xml:space="preserve">: </w:t>
            </w:r>
            <w:r w:rsidRPr="00EA6977">
              <w:rPr>
                <w:rFonts w:ascii="Times New Roman" w:hAnsi="Times New Roman" w:cs="Times New Roman"/>
                <w:sz w:val="18"/>
                <w:szCs w:val="18"/>
              </w:rPr>
              <w:t xml:space="preserve">Complete 2 </w:t>
            </w:r>
            <w:proofErr w:type="spellStart"/>
            <w:r w:rsidRPr="00EA6977">
              <w:rPr>
                <w:rFonts w:ascii="Times New Roman" w:hAnsi="Times New Roman" w:cs="Times New Roman"/>
                <w:sz w:val="18"/>
                <w:szCs w:val="18"/>
              </w:rPr>
              <w:t>Lexile</w:t>
            </w:r>
            <w:proofErr w:type="spellEnd"/>
            <w:r w:rsidRPr="00EA6977">
              <w:rPr>
                <w:rFonts w:ascii="Times New Roman" w:hAnsi="Times New Roman" w:cs="Times New Roman"/>
                <w:sz w:val="18"/>
                <w:szCs w:val="18"/>
              </w:rPr>
              <w:t xml:space="preserve"> stories &amp; print scores (11&amp;12)</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sz w:val="18"/>
                <w:szCs w:val="18"/>
              </w:rPr>
              <w:t>12</w:t>
            </w:r>
            <w:r w:rsidRPr="00EA6977">
              <w:rPr>
                <w:b w:val="0"/>
                <w:sz w:val="18"/>
                <w:szCs w:val="18"/>
              </w:rPr>
              <w:t xml:space="preserve"> 11/11</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9: Implied Main Ideas pp.402-408; 423-425</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b/>
                <w:sz w:val="18"/>
                <w:szCs w:val="18"/>
              </w:rPr>
              <w:t>CH 8 QUIZ</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Read and answer questions to “My Best Role Ever” pp.435-432 (Stop at Quest. For Writing…”)</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Unit 2 Make-up due before next class.</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roofErr w:type="spellStart"/>
            <w:r w:rsidRPr="00EA6977">
              <w:rPr>
                <w:rFonts w:ascii="Times New Roman" w:hAnsi="Times New Roman" w:cs="Times New Roman"/>
                <w:b/>
                <w:sz w:val="18"/>
                <w:szCs w:val="18"/>
              </w:rPr>
              <w:t>MyReadingLab</w:t>
            </w:r>
            <w:proofErr w:type="spellEnd"/>
            <w:r w:rsidRPr="00EA6977">
              <w:rPr>
                <w:rFonts w:ascii="Times New Roman" w:hAnsi="Times New Roman" w:cs="Times New Roman"/>
                <w:b/>
                <w:sz w:val="18"/>
                <w:szCs w:val="18"/>
              </w:rPr>
              <w:t xml:space="preserve">: </w:t>
            </w:r>
            <w:r w:rsidRPr="00EA6977">
              <w:rPr>
                <w:rFonts w:ascii="Times New Roman" w:hAnsi="Times New Roman" w:cs="Times New Roman"/>
                <w:sz w:val="18"/>
                <w:szCs w:val="18"/>
              </w:rPr>
              <w:t xml:space="preserve">Practices#1-3: </w:t>
            </w:r>
            <w:r w:rsidRPr="00EA6977">
              <w:rPr>
                <w:rFonts w:ascii="Times New Roman" w:hAnsi="Times New Roman" w:cs="Times New Roman"/>
                <w:sz w:val="18"/>
                <w:szCs w:val="18"/>
                <w:u w:val="single"/>
              </w:rPr>
              <w:t>Implied Main Idea</w:t>
            </w:r>
            <w:r w:rsidRPr="00EA6977">
              <w:rPr>
                <w:rFonts w:ascii="Times New Roman" w:hAnsi="Times New Roman" w:cs="Times New Roman"/>
                <w:b/>
                <w:sz w:val="18"/>
                <w:szCs w:val="18"/>
              </w:rPr>
              <w:t xml:space="preserve"> Print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 xml:space="preserve"> 11/13</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 xml:space="preserve"> </w:t>
            </w:r>
            <w:r w:rsidRPr="00EA6977">
              <w:rPr>
                <w:rFonts w:ascii="Times New Roman" w:hAnsi="Times New Roman" w:cs="Times New Roman"/>
                <w:b/>
                <w:sz w:val="18"/>
                <w:szCs w:val="18"/>
              </w:rPr>
              <w:t xml:space="preserve">UNIT 2 TEST </w:t>
            </w:r>
            <w:r w:rsidRPr="00EA6977">
              <w:rPr>
                <w:rFonts w:ascii="Times New Roman" w:hAnsi="Times New Roman" w:cs="Times New Roman"/>
                <w:sz w:val="18"/>
                <w:szCs w:val="18"/>
              </w:rPr>
              <w:t>on Ch. 6-8</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A6977">
              <w:rPr>
                <w:rFonts w:ascii="Times New Roman" w:hAnsi="Times New Roman" w:cs="Times New Roman"/>
                <w:b/>
                <w:sz w:val="18"/>
                <w:szCs w:val="18"/>
              </w:rPr>
              <w:t>NO LATE STUDENTS WILL BE ADMITTED!</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Read and answer questions to “The Many Miracles of Mark Hicks” pp. 437-443.</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roofErr w:type="spellStart"/>
            <w:r w:rsidRPr="00EA6977">
              <w:rPr>
                <w:rFonts w:ascii="Times New Roman" w:hAnsi="Times New Roman" w:cs="Times New Roman"/>
                <w:b/>
                <w:sz w:val="18"/>
                <w:szCs w:val="18"/>
              </w:rPr>
              <w:t>MyReadingLab</w:t>
            </w:r>
            <w:proofErr w:type="spellEnd"/>
            <w:r w:rsidRPr="00EA6977">
              <w:rPr>
                <w:rFonts w:ascii="Times New Roman" w:hAnsi="Times New Roman" w:cs="Times New Roman"/>
                <w:b/>
                <w:sz w:val="18"/>
                <w:szCs w:val="18"/>
              </w:rPr>
              <w:t xml:space="preserve">: </w:t>
            </w:r>
            <w:r w:rsidRPr="00EA6977">
              <w:rPr>
                <w:rFonts w:ascii="Times New Roman" w:hAnsi="Times New Roman" w:cs="Times New Roman"/>
                <w:sz w:val="18"/>
                <w:szCs w:val="18"/>
              </w:rPr>
              <w:t xml:space="preserve">Complete 2 </w:t>
            </w:r>
            <w:proofErr w:type="spellStart"/>
            <w:r w:rsidRPr="00EA6977">
              <w:rPr>
                <w:rFonts w:ascii="Times New Roman" w:hAnsi="Times New Roman" w:cs="Times New Roman"/>
                <w:sz w:val="18"/>
                <w:szCs w:val="18"/>
              </w:rPr>
              <w:t>Lexile</w:t>
            </w:r>
            <w:proofErr w:type="spellEnd"/>
            <w:r w:rsidRPr="00EA6977">
              <w:rPr>
                <w:rFonts w:ascii="Times New Roman" w:hAnsi="Times New Roman" w:cs="Times New Roman"/>
                <w:sz w:val="18"/>
                <w:szCs w:val="18"/>
              </w:rPr>
              <w:t xml:space="preserve"> stories &amp; print scores (13 &amp;14)</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sz w:val="18"/>
                <w:szCs w:val="18"/>
              </w:rPr>
            </w:pPr>
            <w:r w:rsidRPr="00EA6977">
              <w:rPr>
                <w:sz w:val="18"/>
                <w:szCs w:val="18"/>
              </w:rPr>
              <w:t xml:space="preserve">13 </w:t>
            </w:r>
            <w:r w:rsidRPr="00EA6977">
              <w:rPr>
                <w:b w:val="0"/>
                <w:sz w:val="18"/>
                <w:szCs w:val="18"/>
              </w:rPr>
              <w:t>11/18</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 9: pp. 409-415; 433-434;  435-437</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 Review Practices pp.454-458;</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Learning Reflections pp.460-461</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 9: pp. 409-415; 433-434;  435-437</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sz w:val="18"/>
                <w:szCs w:val="18"/>
              </w:rPr>
            </w:pPr>
            <w:r w:rsidRPr="00EA6977">
              <w:rPr>
                <w:sz w:val="18"/>
                <w:szCs w:val="18"/>
              </w:rPr>
              <w:t>11/20</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9 416-422; 444-445; 446-453; p.459</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roofErr w:type="spellStart"/>
            <w:r w:rsidRPr="00EA6977">
              <w:rPr>
                <w:rFonts w:ascii="Times New Roman" w:hAnsi="Times New Roman" w:cs="Times New Roman"/>
                <w:sz w:val="18"/>
                <w:szCs w:val="18"/>
              </w:rPr>
              <w:t>Ch</w:t>
            </w:r>
            <w:proofErr w:type="spellEnd"/>
            <w:r w:rsidRPr="00EA6977">
              <w:rPr>
                <w:rFonts w:ascii="Times New Roman" w:hAnsi="Times New Roman" w:cs="Times New Roman"/>
                <w:sz w:val="18"/>
                <w:szCs w:val="18"/>
              </w:rPr>
              <w:t xml:space="preserve"> 9 Review</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Combined Skills Tests 1-3, pp.526-531</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Unit 3 Make-up due before next class</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roofErr w:type="spellStart"/>
            <w:r w:rsidRPr="00EA6977">
              <w:rPr>
                <w:rFonts w:ascii="Times New Roman" w:hAnsi="Times New Roman" w:cs="Times New Roman"/>
                <w:b/>
                <w:sz w:val="18"/>
                <w:szCs w:val="18"/>
              </w:rPr>
              <w:t>MyReadingLab</w:t>
            </w:r>
            <w:proofErr w:type="spellEnd"/>
            <w:r w:rsidRPr="00EA6977">
              <w:rPr>
                <w:rFonts w:ascii="Times New Roman" w:hAnsi="Times New Roman" w:cs="Times New Roman"/>
                <w:b/>
                <w:sz w:val="18"/>
                <w:szCs w:val="18"/>
              </w:rPr>
              <w:t xml:space="preserve">:  </w:t>
            </w:r>
            <w:r w:rsidRPr="00EA6977">
              <w:rPr>
                <w:rFonts w:ascii="Times New Roman" w:hAnsi="Times New Roman" w:cs="Times New Roman"/>
                <w:sz w:val="18"/>
                <w:szCs w:val="18"/>
              </w:rPr>
              <w:t xml:space="preserve">Practices #1-3: </w:t>
            </w:r>
            <w:r w:rsidRPr="00EA6977">
              <w:rPr>
                <w:rFonts w:ascii="Times New Roman" w:hAnsi="Times New Roman" w:cs="Times New Roman"/>
                <w:sz w:val="18"/>
                <w:szCs w:val="18"/>
                <w:u w:val="single"/>
              </w:rPr>
              <w:t>Combined Skills</w:t>
            </w:r>
            <w:r w:rsidRPr="00EA6977">
              <w:rPr>
                <w:rFonts w:ascii="Times New Roman" w:hAnsi="Times New Roman" w:cs="Times New Roman"/>
                <w:sz w:val="18"/>
                <w:szCs w:val="18"/>
              </w:rPr>
              <w:t xml:space="preserve"> </w:t>
            </w:r>
            <w:r w:rsidRPr="00EA6977">
              <w:rPr>
                <w:rFonts w:ascii="Times New Roman" w:hAnsi="Times New Roman" w:cs="Times New Roman"/>
                <w:b/>
                <w:sz w:val="18"/>
                <w:szCs w:val="18"/>
              </w:rPr>
              <w:t>Print Scores</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sz w:val="18"/>
                <w:szCs w:val="18"/>
              </w:rPr>
            </w:pPr>
            <w:r w:rsidRPr="00EA6977">
              <w:rPr>
                <w:sz w:val="18"/>
                <w:szCs w:val="18"/>
              </w:rPr>
              <w:t xml:space="preserve">14 </w:t>
            </w:r>
            <w:r w:rsidRPr="00EA6977">
              <w:rPr>
                <w:b w:val="0"/>
                <w:sz w:val="18"/>
                <w:szCs w:val="18"/>
              </w:rPr>
              <w:t>11/25</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A6977">
              <w:rPr>
                <w:rFonts w:ascii="Times New Roman" w:hAnsi="Times New Roman" w:cs="Times New Roman"/>
                <w:b/>
                <w:sz w:val="18"/>
                <w:szCs w:val="18"/>
              </w:rPr>
              <w:t>CH 9 QUIZ</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 10: Critical Reading &amp; Thinking pp. 464; Fact and Opinion. Pp. 464-470;</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Author’s Purpose and Bias  pp. 470-484</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E6094">
              <w:rPr>
                <w:rFonts w:ascii="Times New Roman" w:hAnsi="Times New Roman" w:cs="Times New Roman"/>
                <w:sz w:val="18"/>
                <w:szCs w:val="18"/>
              </w:rPr>
              <w:t>Ch</w:t>
            </w:r>
            <w:r w:rsidRPr="00EA6977">
              <w:rPr>
                <w:rFonts w:ascii="Times New Roman" w:hAnsi="Times New Roman" w:cs="Times New Roman"/>
                <w:b/>
                <w:sz w:val="18"/>
                <w:szCs w:val="18"/>
              </w:rPr>
              <w:t xml:space="preserve">. </w:t>
            </w:r>
            <w:r w:rsidRPr="00EA6977">
              <w:rPr>
                <w:rFonts w:ascii="Times New Roman" w:hAnsi="Times New Roman" w:cs="Times New Roman"/>
                <w:sz w:val="18"/>
                <w:szCs w:val="18"/>
              </w:rPr>
              <w:t>10 Do vocabulary preview for Super Storm on pg. 496-497.  Read Super Storm p. 498-502</w:t>
            </w:r>
            <w:r w:rsidR="007E6094">
              <w:rPr>
                <w:rFonts w:ascii="Times New Roman" w:hAnsi="Times New Roman" w:cs="Times New Roman"/>
                <w:sz w:val="18"/>
                <w:szCs w:val="18"/>
              </w:rPr>
              <w:t xml:space="preserve">. </w:t>
            </w:r>
            <w:r w:rsidRPr="00EA6977">
              <w:rPr>
                <w:rFonts w:ascii="Times New Roman" w:hAnsi="Times New Roman" w:cs="Times New Roman"/>
                <w:sz w:val="18"/>
                <w:szCs w:val="18"/>
              </w:rPr>
              <w:t xml:space="preserve"> Do comp. questions &amp; vocab. P. 502-504.  </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A6977">
              <w:rPr>
                <w:rFonts w:ascii="Times New Roman" w:hAnsi="Times New Roman" w:cs="Times New Roman"/>
                <w:b/>
                <w:sz w:val="18"/>
                <w:szCs w:val="18"/>
              </w:rPr>
              <w:t>CH 9 QUIZ</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 10: Critical Reading &amp; Thinking pp. 464; Fact and Opinion. Pp. 464-470;</w:t>
            </w:r>
          </w:p>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Author’s Purpose and Bias  pp. 470-484</w:t>
            </w:r>
          </w:p>
        </w:tc>
      </w:tr>
      <w:tr w:rsidR="00EA6977" w:rsidRPr="00EA6977" w:rsidTr="00EA6977">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11/27</w:t>
            </w:r>
          </w:p>
        </w:tc>
        <w:tc>
          <w:tcPr>
            <w:tcW w:w="4630" w:type="pct"/>
            <w:gridSpan w:val="3"/>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EA6977">
              <w:rPr>
                <w:b/>
                <w:sz w:val="18"/>
                <w:szCs w:val="18"/>
              </w:rPr>
              <w:t>COLLEGE CLOSED FOR THANKSGIVING HOLIDAY!</w:t>
            </w: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sz w:val="18"/>
                <w:szCs w:val="18"/>
              </w:rPr>
            </w:pPr>
            <w:r w:rsidRPr="00EA6977">
              <w:rPr>
                <w:sz w:val="18"/>
                <w:szCs w:val="18"/>
              </w:rPr>
              <w:lastRenderedPageBreak/>
              <w:t xml:space="preserve">15 </w:t>
            </w:r>
            <w:r w:rsidRPr="00EA6977">
              <w:rPr>
                <w:b w:val="0"/>
                <w:sz w:val="18"/>
                <w:szCs w:val="18"/>
              </w:rPr>
              <w:t>12/2</w:t>
            </w:r>
          </w:p>
        </w:tc>
        <w:tc>
          <w:tcPr>
            <w:tcW w:w="1526"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 10 Critical Reading and Thinking pp. 506-507</w:t>
            </w:r>
            <w:r w:rsidR="007E6094">
              <w:rPr>
                <w:rFonts w:ascii="Times New Roman" w:hAnsi="Times New Roman" w:cs="Times New Roman"/>
                <w:sz w:val="18"/>
                <w:szCs w:val="18"/>
              </w:rPr>
              <w:t xml:space="preserve">. </w:t>
            </w:r>
            <w:r w:rsidRPr="00EA6977">
              <w:rPr>
                <w:rFonts w:ascii="Times New Roman" w:hAnsi="Times New Roman" w:cs="Times New Roman"/>
                <w:sz w:val="18"/>
                <w:szCs w:val="18"/>
              </w:rPr>
              <w:t xml:space="preserve"> Review </w:t>
            </w:r>
            <w:r w:rsidR="007E6094">
              <w:rPr>
                <w:rFonts w:ascii="Times New Roman" w:hAnsi="Times New Roman" w:cs="Times New Roman"/>
                <w:sz w:val="18"/>
                <w:szCs w:val="18"/>
              </w:rPr>
              <w:t>HW</w:t>
            </w:r>
            <w:r w:rsidRPr="00EA6977">
              <w:rPr>
                <w:rFonts w:ascii="Times New Roman" w:hAnsi="Times New Roman" w:cs="Times New Roman"/>
                <w:sz w:val="18"/>
                <w:szCs w:val="18"/>
              </w:rPr>
              <w:t xml:space="preserve">. Ch. 10 Super Storm.  </w:t>
            </w:r>
          </w:p>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E6094">
              <w:rPr>
                <w:rFonts w:ascii="Times New Roman" w:hAnsi="Times New Roman" w:cs="Times New Roman"/>
                <w:b/>
                <w:sz w:val="18"/>
                <w:szCs w:val="18"/>
              </w:rPr>
              <w:t>Review for Final Exam</w:t>
            </w:r>
          </w:p>
        </w:tc>
        <w:tc>
          <w:tcPr>
            <w:tcW w:w="1664" w:type="pct"/>
            <w:tcBorders>
              <w:left w:val="single" w:sz="4" w:space="0" w:color="auto"/>
              <w:righ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A6977">
              <w:rPr>
                <w:rFonts w:ascii="Times New Roman" w:hAnsi="Times New Roman" w:cs="Times New Roman"/>
                <w:sz w:val="18"/>
                <w:szCs w:val="18"/>
              </w:rPr>
              <w:t>Chapter 10 Review pp. 514-519</w:t>
            </w:r>
          </w:p>
        </w:tc>
        <w:tc>
          <w:tcPr>
            <w:tcW w:w="1440" w:type="pct"/>
            <w:tcBorders>
              <w:left w:val="single" w:sz="4" w:space="0" w:color="auto"/>
            </w:tcBorders>
          </w:tcPr>
          <w:p w:rsidR="00EA6977" w:rsidRPr="00EA6977"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EA6977" w:rsidRPr="00EA6977" w:rsidRDefault="00EA6977" w:rsidP="007E6094">
            <w:pPr>
              <w:spacing w:line="240" w:lineRule="auto"/>
              <w:rPr>
                <w:b w:val="0"/>
                <w:sz w:val="18"/>
                <w:szCs w:val="18"/>
              </w:rPr>
            </w:pPr>
            <w:r w:rsidRPr="00EA6977">
              <w:rPr>
                <w:b w:val="0"/>
                <w:sz w:val="18"/>
                <w:szCs w:val="18"/>
              </w:rPr>
              <w:t xml:space="preserve">    12/4</w:t>
            </w:r>
          </w:p>
        </w:tc>
        <w:tc>
          <w:tcPr>
            <w:tcW w:w="1526" w:type="pct"/>
            <w:tcBorders>
              <w:left w:val="single" w:sz="4" w:space="0" w:color="auto"/>
              <w:right w:val="single" w:sz="4" w:space="0" w:color="auto"/>
            </w:tcBorders>
          </w:tcPr>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E6094">
              <w:rPr>
                <w:sz w:val="18"/>
                <w:szCs w:val="18"/>
              </w:rPr>
              <w:t>Review Homework</w:t>
            </w:r>
          </w:p>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7E6094">
              <w:rPr>
                <w:rFonts w:cs="Times New Roman"/>
                <w:sz w:val="18"/>
                <w:szCs w:val="18"/>
              </w:rPr>
              <w:t>Ch. 10 Review pp. 514-519</w:t>
            </w:r>
          </w:p>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E6094">
              <w:rPr>
                <w:rFonts w:cs="Times New Roman"/>
                <w:b/>
                <w:sz w:val="18"/>
                <w:szCs w:val="18"/>
              </w:rPr>
              <w:t>Extra Credit Assign. Due</w:t>
            </w:r>
          </w:p>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7E6094">
              <w:rPr>
                <w:b/>
                <w:sz w:val="18"/>
                <w:szCs w:val="18"/>
              </w:rPr>
              <w:t>Review for Final</w:t>
            </w:r>
          </w:p>
        </w:tc>
        <w:tc>
          <w:tcPr>
            <w:tcW w:w="1664" w:type="pct"/>
            <w:tcBorders>
              <w:left w:val="single" w:sz="4" w:space="0" w:color="auto"/>
              <w:right w:val="single" w:sz="4" w:space="0" w:color="auto"/>
            </w:tcBorders>
          </w:tcPr>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7E6094">
              <w:rPr>
                <w:b/>
                <w:sz w:val="18"/>
                <w:szCs w:val="18"/>
              </w:rPr>
              <w:t>STUDY FOR FINAL!!</w:t>
            </w:r>
          </w:p>
        </w:tc>
        <w:tc>
          <w:tcPr>
            <w:tcW w:w="1440" w:type="pct"/>
            <w:tcBorders>
              <w:left w:val="single" w:sz="4" w:space="0" w:color="auto"/>
            </w:tcBorders>
          </w:tcPr>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p>
        </w:tc>
      </w:tr>
      <w:tr w:rsidR="00EA6977" w:rsidRPr="00EA6977" w:rsidTr="00E06283">
        <w:tc>
          <w:tcPr>
            <w:cnfStyle w:val="001000000000" w:firstRow="0" w:lastRow="0" w:firstColumn="1" w:lastColumn="0" w:oddVBand="0" w:evenVBand="0" w:oddHBand="0" w:evenHBand="0" w:firstRowFirstColumn="0" w:firstRowLastColumn="0" w:lastRowFirstColumn="0" w:lastRowLastColumn="0"/>
            <w:tcW w:w="370" w:type="pct"/>
            <w:tcBorders>
              <w:bottom w:val="single" w:sz="4" w:space="0" w:color="D6615C" w:themeColor="accent1"/>
              <w:right w:val="single" w:sz="4" w:space="0" w:color="auto"/>
            </w:tcBorders>
          </w:tcPr>
          <w:p w:rsidR="00EA6977" w:rsidRPr="00EA6977" w:rsidRDefault="00EA6977" w:rsidP="007E6094">
            <w:pPr>
              <w:spacing w:line="240" w:lineRule="auto"/>
              <w:rPr>
                <w:sz w:val="18"/>
                <w:szCs w:val="18"/>
              </w:rPr>
            </w:pPr>
            <w:r w:rsidRPr="00EA6977">
              <w:rPr>
                <w:sz w:val="18"/>
                <w:szCs w:val="18"/>
              </w:rPr>
              <w:t xml:space="preserve">16 </w:t>
            </w:r>
          </w:p>
        </w:tc>
        <w:tc>
          <w:tcPr>
            <w:tcW w:w="1526" w:type="pct"/>
            <w:tcBorders>
              <w:left w:val="single" w:sz="4" w:space="0" w:color="auto"/>
              <w:bottom w:val="single" w:sz="4" w:space="0" w:color="D6615C" w:themeColor="accent1"/>
              <w:right w:val="single" w:sz="4" w:space="0" w:color="auto"/>
            </w:tcBorders>
          </w:tcPr>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7E6094">
              <w:rPr>
                <w:b/>
                <w:sz w:val="18"/>
                <w:szCs w:val="18"/>
              </w:rPr>
              <w:t>FINAL EXAM! NO LATE STUDENTS WILL BE ADMITTED!</w:t>
            </w:r>
          </w:p>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7E6094">
              <w:rPr>
                <w:b/>
                <w:sz w:val="18"/>
                <w:szCs w:val="18"/>
              </w:rPr>
              <w:t>TBA</w:t>
            </w:r>
          </w:p>
        </w:tc>
        <w:tc>
          <w:tcPr>
            <w:tcW w:w="1664" w:type="pct"/>
            <w:tcBorders>
              <w:left w:val="single" w:sz="4" w:space="0" w:color="auto"/>
              <w:bottom w:val="single" w:sz="4" w:space="0" w:color="D6615C" w:themeColor="accent1"/>
              <w:right w:val="single" w:sz="4" w:space="0" w:color="auto"/>
            </w:tcBorders>
          </w:tcPr>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sz w:val="18"/>
                <w:szCs w:val="18"/>
              </w:rPr>
            </w:pPr>
            <w:r w:rsidRPr="007E6094">
              <w:rPr>
                <w:sz w:val="18"/>
                <w:szCs w:val="18"/>
              </w:rPr>
              <w:t>Arrive 10 min. before exam begins.  No late students will be admitted!</w:t>
            </w:r>
          </w:p>
        </w:tc>
        <w:tc>
          <w:tcPr>
            <w:tcW w:w="1440" w:type="pct"/>
            <w:tcBorders>
              <w:left w:val="single" w:sz="4" w:space="0" w:color="auto"/>
              <w:bottom w:val="single" w:sz="4" w:space="0" w:color="D6615C" w:themeColor="accent1"/>
            </w:tcBorders>
          </w:tcPr>
          <w:p w:rsidR="00EA6977" w:rsidRPr="007E6094" w:rsidRDefault="00EA6977" w:rsidP="007E6094">
            <w:pPr>
              <w:spacing w:line="240" w:lineRule="auto"/>
              <w:cnfStyle w:val="000000000000" w:firstRow="0" w:lastRow="0" w:firstColumn="0" w:lastColumn="0" w:oddVBand="0" w:evenVBand="0" w:oddHBand="0" w:evenHBand="0" w:firstRowFirstColumn="0" w:firstRowLastColumn="0" w:lastRowFirstColumn="0" w:lastRowLastColumn="0"/>
              <w:rPr>
                <w:b/>
                <w:sz w:val="18"/>
                <w:szCs w:val="18"/>
              </w:rPr>
            </w:pPr>
            <w:r w:rsidRPr="007E6094">
              <w:rPr>
                <w:b/>
                <w:sz w:val="18"/>
                <w:szCs w:val="18"/>
              </w:rPr>
              <w:t>FINAL EXAM! NO LATE STUDENTS WILL BE ADMITTED!</w:t>
            </w:r>
          </w:p>
        </w:tc>
      </w:tr>
    </w:tbl>
    <w:p w:rsidR="008637C2" w:rsidRDefault="00922BAE" w:rsidP="007E6094">
      <w:pPr>
        <w:pStyle w:val="Heading1"/>
        <w:spacing w:line="240" w:lineRule="auto"/>
      </w:pPr>
      <w:r>
        <w:t>important dates</w:t>
      </w:r>
    </w:p>
    <w:tbl>
      <w:tblPr>
        <w:tblStyle w:val="SyllabusTable-withBorders"/>
        <w:tblW w:w="5000" w:type="pct"/>
        <w:tblLook w:val="04A0" w:firstRow="1" w:lastRow="0" w:firstColumn="1" w:lastColumn="0" w:noHBand="0" w:noVBand="1"/>
        <w:tblDescription w:val="Exam schedule"/>
      </w:tblPr>
      <w:tblGrid>
        <w:gridCol w:w="2611"/>
        <w:gridCol w:w="7123"/>
      </w:tblGrid>
      <w:tr w:rsidR="008637C2" w:rsidTr="008637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1" w:type="pct"/>
          </w:tcPr>
          <w:p w:rsidR="008637C2" w:rsidRDefault="003004BD" w:rsidP="007E6094">
            <w:pPr>
              <w:spacing w:line="240" w:lineRule="auto"/>
            </w:pPr>
            <w:r>
              <w:t>Date</w:t>
            </w:r>
          </w:p>
        </w:tc>
        <w:tc>
          <w:tcPr>
            <w:tcW w:w="3659" w:type="pct"/>
          </w:tcPr>
          <w:p w:rsidR="008637C2" w:rsidRDefault="00922BAE" w:rsidP="007E6094">
            <w:pPr>
              <w:spacing w:line="240" w:lineRule="auto"/>
              <w:cnfStyle w:val="100000000000" w:firstRow="1" w:lastRow="0" w:firstColumn="0" w:lastColumn="0" w:oddVBand="0" w:evenVBand="0" w:oddHBand="0" w:evenHBand="0" w:firstRowFirstColumn="0" w:firstRowLastColumn="0" w:lastRowFirstColumn="0" w:lastRowLastColumn="0"/>
            </w:pPr>
            <w:r>
              <w:t>Item</w:t>
            </w:r>
          </w:p>
        </w:tc>
      </w:tr>
      <w:tr w:rsidR="008637C2" w:rsidTr="008637C2">
        <w:tc>
          <w:tcPr>
            <w:cnfStyle w:val="001000000000" w:firstRow="0" w:lastRow="0" w:firstColumn="1" w:lastColumn="0" w:oddVBand="0" w:evenVBand="0" w:oddHBand="0" w:evenHBand="0" w:firstRowFirstColumn="0" w:firstRowLastColumn="0" w:lastRowFirstColumn="0" w:lastRowLastColumn="0"/>
            <w:tcW w:w="1341" w:type="pct"/>
          </w:tcPr>
          <w:p w:rsidR="008637C2" w:rsidRDefault="00E06283" w:rsidP="007E6094">
            <w:pPr>
              <w:spacing w:line="240" w:lineRule="auto"/>
            </w:pPr>
            <w:r>
              <w:t>9/3/13</w:t>
            </w:r>
          </w:p>
        </w:tc>
        <w:tc>
          <w:tcPr>
            <w:tcW w:w="3659" w:type="pct"/>
          </w:tcPr>
          <w:p w:rsidR="00922BAE" w:rsidRDefault="00922BAE" w:rsidP="007E6094">
            <w:pPr>
              <w:spacing w:line="240" w:lineRule="auto"/>
              <w:cnfStyle w:val="000000000000" w:firstRow="0" w:lastRow="0" w:firstColumn="0" w:lastColumn="0" w:oddVBand="0" w:evenVBand="0" w:oddHBand="0" w:evenHBand="0" w:firstRowFirstColumn="0" w:firstRowLastColumn="0" w:lastRowFirstColumn="0" w:lastRowLastColumn="0"/>
            </w:pPr>
            <w:r>
              <w:t>Drop/Refund Deadline</w:t>
            </w:r>
          </w:p>
        </w:tc>
      </w:tr>
      <w:tr w:rsidR="008637C2" w:rsidTr="008637C2">
        <w:tc>
          <w:tcPr>
            <w:cnfStyle w:val="001000000000" w:firstRow="0" w:lastRow="0" w:firstColumn="1" w:lastColumn="0" w:oddVBand="0" w:evenVBand="0" w:oddHBand="0" w:evenHBand="0" w:firstRowFirstColumn="0" w:firstRowLastColumn="0" w:lastRowFirstColumn="0" w:lastRowLastColumn="0"/>
            <w:tcW w:w="1341" w:type="pct"/>
          </w:tcPr>
          <w:p w:rsidR="008637C2" w:rsidRDefault="00E06283" w:rsidP="007E6094">
            <w:pPr>
              <w:spacing w:line="240" w:lineRule="auto"/>
            </w:pPr>
            <w:r>
              <w:t>11/1/13</w:t>
            </w:r>
            <w:r w:rsidR="00922BAE" w:rsidRPr="00922BAE">
              <w:tab/>
            </w:r>
          </w:p>
        </w:tc>
        <w:tc>
          <w:tcPr>
            <w:tcW w:w="3659" w:type="pct"/>
          </w:tcPr>
          <w:p w:rsidR="008637C2" w:rsidRDefault="001129A0" w:rsidP="007E6094">
            <w:pPr>
              <w:spacing w:line="240" w:lineRule="auto"/>
              <w:cnfStyle w:val="000000000000" w:firstRow="0" w:lastRow="0" w:firstColumn="0" w:lastColumn="0" w:oddVBand="0" w:evenVBand="0" w:oddHBand="0" w:evenHBand="0" w:firstRowFirstColumn="0" w:firstRowLastColumn="0" w:lastRowFirstColumn="0" w:lastRowLastColumn="0"/>
            </w:pPr>
            <w:r>
              <w:t>Withdrawal Deadline – “W” Grade</w:t>
            </w:r>
          </w:p>
        </w:tc>
      </w:tr>
      <w:tr w:rsidR="001129A0" w:rsidTr="008637C2">
        <w:tc>
          <w:tcPr>
            <w:cnfStyle w:val="001000000000" w:firstRow="0" w:lastRow="0" w:firstColumn="1" w:lastColumn="0" w:oddVBand="0" w:evenVBand="0" w:oddHBand="0" w:evenHBand="0" w:firstRowFirstColumn="0" w:firstRowLastColumn="0" w:lastRowFirstColumn="0" w:lastRowLastColumn="0"/>
            <w:tcW w:w="1341" w:type="pct"/>
          </w:tcPr>
          <w:p w:rsidR="001129A0" w:rsidRPr="00922BAE" w:rsidRDefault="00E06283" w:rsidP="007E6094">
            <w:pPr>
              <w:spacing w:line="240" w:lineRule="auto"/>
            </w:pPr>
            <w:r>
              <w:t>12/9/13-12/11/13</w:t>
            </w:r>
          </w:p>
        </w:tc>
        <w:tc>
          <w:tcPr>
            <w:tcW w:w="3659" w:type="pct"/>
          </w:tcPr>
          <w:p w:rsidR="001129A0" w:rsidRDefault="001129A0" w:rsidP="007E6094">
            <w:pPr>
              <w:spacing w:line="240" w:lineRule="auto"/>
              <w:cnfStyle w:val="000000000000" w:firstRow="0" w:lastRow="0" w:firstColumn="0" w:lastColumn="0" w:oddVBand="0" w:evenVBand="0" w:oddHBand="0" w:evenHBand="0" w:firstRowFirstColumn="0" w:firstRowLastColumn="0" w:lastRowFirstColumn="0" w:lastRowLastColumn="0"/>
            </w:pPr>
            <w:r>
              <w:t>Final Exam</w:t>
            </w:r>
            <w:r w:rsidR="00E06283">
              <w:t>s</w:t>
            </w:r>
          </w:p>
        </w:tc>
      </w:tr>
    </w:tbl>
    <w:p w:rsidR="008637C2" w:rsidRDefault="003004BD" w:rsidP="007E6094">
      <w:pPr>
        <w:pStyle w:val="Heading1"/>
        <w:spacing w:line="240" w:lineRule="auto"/>
      </w:pPr>
      <w:r>
        <w:t>Additional Information and Resources</w:t>
      </w:r>
    </w:p>
    <w:p w:rsidR="008637C2" w:rsidRPr="00C07D0B" w:rsidRDefault="00C07D0B" w:rsidP="007E6094">
      <w:pPr>
        <w:pStyle w:val="Heading2"/>
        <w:spacing w:line="240" w:lineRule="auto"/>
        <w:rPr>
          <w:b/>
        </w:rPr>
      </w:pPr>
      <w:r w:rsidRPr="00C07D0B">
        <w:rPr>
          <w:b/>
        </w:rPr>
        <w:t>Myreading lab sign-in:</w:t>
      </w:r>
    </w:p>
    <w:p w:rsidR="00C07D0B" w:rsidRPr="00C07D0B" w:rsidRDefault="00C07D0B" w:rsidP="007E6094">
      <w:pPr>
        <w:spacing w:line="240" w:lineRule="auto"/>
        <w:rPr>
          <w:color w:val="FF0000"/>
          <w:sz w:val="24"/>
          <w:szCs w:val="24"/>
        </w:rPr>
      </w:pPr>
      <w:r w:rsidRPr="007E6094">
        <w:rPr>
          <w:color w:val="FF0000"/>
          <w:sz w:val="24"/>
          <w:szCs w:val="24"/>
          <w:highlight w:val="yellow"/>
        </w:rPr>
        <w:t xml:space="preserve">Course ID: </w:t>
      </w:r>
      <w:r w:rsidR="00954095" w:rsidRPr="007E6094">
        <w:rPr>
          <w:color w:val="FF0000"/>
          <w:sz w:val="24"/>
          <w:szCs w:val="24"/>
          <w:highlight w:val="yellow"/>
        </w:rPr>
        <w:t>mebane35277</w:t>
      </w:r>
    </w:p>
    <w:p w:rsidR="00C07D0B" w:rsidRPr="00C07D0B" w:rsidRDefault="00C07D0B" w:rsidP="007E6094">
      <w:pPr>
        <w:spacing w:line="240" w:lineRule="auto"/>
        <w:rPr>
          <w:sz w:val="24"/>
          <w:szCs w:val="24"/>
        </w:rPr>
      </w:pPr>
      <w:r w:rsidRPr="00C07D0B">
        <w:rPr>
          <w:sz w:val="24"/>
          <w:szCs w:val="24"/>
        </w:rPr>
        <w:t>My Log-In: ____________________________________</w:t>
      </w:r>
    </w:p>
    <w:p w:rsidR="00C07D0B" w:rsidRPr="00C07D0B" w:rsidRDefault="00C07D0B" w:rsidP="007E6094">
      <w:pPr>
        <w:spacing w:line="240" w:lineRule="auto"/>
        <w:rPr>
          <w:sz w:val="24"/>
          <w:szCs w:val="24"/>
        </w:rPr>
      </w:pPr>
      <w:r w:rsidRPr="00C07D0B">
        <w:rPr>
          <w:sz w:val="24"/>
          <w:szCs w:val="24"/>
        </w:rPr>
        <w:t>My Password Hint: ___________________________________</w:t>
      </w:r>
    </w:p>
    <w:sectPr w:rsidR="00C07D0B" w:rsidRPr="00C07D0B">
      <w:footerReference w:type="default" r:id="rId13"/>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A7E" w:rsidRDefault="00755A7E">
      <w:pPr>
        <w:spacing w:after="0"/>
      </w:pPr>
      <w:r>
        <w:separator/>
      </w:r>
    </w:p>
  </w:endnote>
  <w:endnote w:type="continuationSeparator" w:id="0">
    <w:p w:rsidR="00755A7E" w:rsidRDefault="00755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C2" w:rsidRDefault="003004BD">
    <w:pPr>
      <w:pStyle w:val="Footer"/>
    </w:pPr>
    <w:r>
      <w:t xml:space="preserve">Page </w:t>
    </w:r>
    <w:r>
      <w:fldChar w:fldCharType="begin"/>
    </w:r>
    <w:r>
      <w:instrText xml:space="preserve"> PAGE   \* MERGEFORMAT </w:instrText>
    </w:r>
    <w:r>
      <w:fldChar w:fldCharType="separate"/>
    </w:r>
    <w:r w:rsidR="003F7BDC">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A7E" w:rsidRDefault="00755A7E">
      <w:pPr>
        <w:spacing w:after="0"/>
      </w:pPr>
      <w:r>
        <w:separator/>
      </w:r>
    </w:p>
  </w:footnote>
  <w:footnote w:type="continuationSeparator" w:id="0">
    <w:p w:rsidR="00755A7E" w:rsidRDefault="00755A7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D5D56B4"/>
    <w:multiLevelType w:val="hybridMultilevel"/>
    <w:tmpl w:val="032E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1463"/>
    <w:multiLevelType w:val="hybridMultilevel"/>
    <w:tmpl w:val="FC10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C3173"/>
    <w:multiLevelType w:val="hybridMultilevel"/>
    <w:tmpl w:val="9360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05485"/>
    <w:multiLevelType w:val="hybridMultilevel"/>
    <w:tmpl w:val="7EFE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CE3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0E1F49"/>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7">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633174"/>
    <w:multiLevelType w:val="hybridMultilevel"/>
    <w:tmpl w:val="CB80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94063"/>
    <w:multiLevelType w:val="hybridMultilevel"/>
    <w:tmpl w:val="6FE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80FEC"/>
    <w:multiLevelType w:val="hybridMultilevel"/>
    <w:tmpl w:val="2B9C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860478"/>
    <w:multiLevelType w:val="hybridMultilevel"/>
    <w:tmpl w:val="1C50A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471982"/>
    <w:multiLevelType w:val="hybridMultilevel"/>
    <w:tmpl w:val="09CC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4"/>
  </w:num>
  <w:num w:numId="4">
    <w:abstractNumId w:val="7"/>
  </w:num>
  <w:num w:numId="5">
    <w:abstractNumId w:val="7"/>
    <w:lvlOverride w:ilvl="0">
      <w:startOverride w:val="1"/>
    </w:lvlOverride>
  </w:num>
  <w:num w:numId="6">
    <w:abstractNumId w:val="2"/>
  </w:num>
  <w:num w:numId="7">
    <w:abstractNumId w:val="6"/>
  </w:num>
  <w:num w:numId="8">
    <w:abstractNumId w:val="5"/>
  </w:num>
  <w:num w:numId="9">
    <w:abstractNumId w:val="10"/>
  </w:num>
  <w:num w:numId="10">
    <w:abstractNumId w:val="9"/>
  </w:num>
  <w:num w:numId="11">
    <w:abstractNumId w:val="12"/>
  </w:num>
  <w:num w:numId="12">
    <w:abstractNumId w:val="1"/>
  </w:num>
  <w:num w:numId="13">
    <w:abstractNumId w:val="4"/>
  </w:num>
  <w:num w:numId="14">
    <w:abstractNumId w:val="3"/>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B"/>
    <w:rsid w:val="00087F9C"/>
    <w:rsid w:val="001129A0"/>
    <w:rsid w:val="001224EF"/>
    <w:rsid w:val="00122AAF"/>
    <w:rsid w:val="00184FEF"/>
    <w:rsid w:val="001D311E"/>
    <w:rsid w:val="001E218D"/>
    <w:rsid w:val="00226D1B"/>
    <w:rsid w:val="002B301F"/>
    <w:rsid w:val="003004BD"/>
    <w:rsid w:val="00325D46"/>
    <w:rsid w:val="00350777"/>
    <w:rsid w:val="00377148"/>
    <w:rsid w:val="00377662"/>
    <w:rsid w:val="003A0C61"/>
    <w:rsid w:val="003A1D4D"/>
    <w:rsid w:val="003D38F7"/>
    <w:rsid w:val="003D3954"/>
    <w:rsid w:val="003F7BDC"/>
    <w:rsid w:val="00441190"/>
    <w:rsid w:val="00454B62"/>
    <w:rsid w:val="004D0073"/>
    <w:rsid w:val="00573A19"/>
    <w:rsid w:val="00586489"/>
    <w:rsid w:val="005D4AEB"/>
    <w:rsid w:val="00621D43"/>
    <w:rsid w:val="006768E9"/>
    <w:rsid w:val="006C0588"/>
    <w:rsid w:val="006C5F1C"/>
    <w:rsid w:val="006E718D"/>
    <w:rsid w:val="006E7464"/>
    <w:rsid w:val="00755A7E"/>
    <w:rsid w:val="0076232F"/>
    <w:rsid w:val="00774AC7"/>
    <w:rsid w:val="00793737"/>
    <w:rsid w:val="007A3F54"/>
    <w:rsid w:val="007C4387"/>
    <w:rsid w:val="007D791F"/>
    <w:rsid w:val="007E0EB4"/>
    <w:rsid w:val="007E6094"/>
    <w:rsid w:val="007F4E80"/>
    <w:rsid w:val="0080125F"/>
    <w:rsid w:val="008637C2"/>
    <w:rsid w:val="008E6C6B"/>
    <w:rsid w:val="00922BAE"/>
    <w:rsid w:val="009519C0"/>
    <w:rsid w:val="00954095"/>
    <w:rsid w:val="00957EE4"/>
    <w:rsid w:val="00990E5B"/>
    <w:rsid w:val="00A3133D"/>
    <w:rsid w:val="00A9612F"/>
    <w:rsid w:val="00AC5D5C"/>
    <w:rsid w:val="00AC6F05"/>
    <w:rsid w:val="00B86E78"/>
    <w:rsid w:val="00BD0D8F"/>
    <w:rsid w:val="00C07D0B"/>
    <w:rsid w:val="00C34D2F"/>
    <w:rsid w:val="00C7743D"/>
    <w:rsid w:val="00CF6DF3"/>
    <w:rsid w:val="00D03C2A"/>
    <w:rsid w:val="00D05E2B"/>
    <w:rsid w:val="00DA25BB"/>
    <w:rsid w:val="00DC584A"/>
    <w:rsid w:val="00E06283"/>
    <w:rsid w:val="00EA6977"/>
    <w:rsid w:val="00F03B2B"/>
    <w:rsid w:val="00F30D53"/>
    <w:rsid w:val="00F466CD"/>
    <w:rsid w:val="00F6502A"/>
    <w:rsid w:val="00F9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AEF2B-8357-4FE6-8355-F9262682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1B"/>
  </w:style>
  <w:style w:type="paragraph" w:styleId="Heading1">
    <w:name w:val="heading 1"/>
    <w:basedOn w:val="Normal"/>
    <w:next w:val="Normal"/>
    <w:link w:val="Heading1Char"/>
    <w:uiPriority w:val="9"/>
    <w:qFormat/>
    <w:rsid w:val="00226D1B"/>
    <w:pPr>
      <w:pBdr>
        <w:top w:val="single" w:sz="24" w:space="0" w:color="D6615C" w:themeColor="accent1"/>
        <w:left w:val="single" w:sz="24" w:space="0" w:color="D6615C" w:themeColor="accent1"/>
        <w:bottom w:val="single" w:sz="24" w:space="0" w:color="D6615C" w:themeColor="accent1"/>
        <w:right w:val="single" w:sz="24" w:space="0" w:color="D6615C" w:themeColor="accent1"/>
      </w:pBdr>
      <w:shd w:val="clear" w:color="auto" w:fill="D6615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26D1B"/>
    <w:pPr>
      <w:pBdr>
        <w:top w:val="single" w:sz="24" w:space="0" w:color="F6DFDE" w:themeColor="accent1" w:themeTint="33"/>
        <w:left w:val="single" w:sz="24" w:space="0" w:color="F6DFDE" w:themeColor="accent1" w:themeTint="33"/>
        <w:bottom w:val="single" w:sz="24" w:space="0" w:color="F6DFDE" w:themeColor="accent1" w:themeTint="33"/>
        <w:right w:val="single" w:sz="24" w:space="0" w:color="F6DFDE" w:themeColor="accent1" w:themeTint="33"/>
      </w:pBdr>
      <w:shd w:val="clear" w:color="auto" w:fill="F6DFDE"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26D1B"/>
    <w:pPr>
      <w:pBdr>
        <w:top w:val="single" w:sz="6" w:space="2" w:color="D6615C" w:themeColor="accent1"/>
      </w:pBdr>
      <w:spacing w:before="300" w:after="0"/>
      <w:outlineLvl w:val="2"/>
    </w:pPr>
    <w:rPr>
      <w:caps/>
      <w:color w:val="79221E" w:themeColor="accent1" w:themeShade="7F"/>
      <w:spacing w:val="15"/>
    </w:rPr>
  </w:style>
  <w:style w:type="paragraph" w:styleId="Heading4">
    <w:name w:val="heading 4"/>
    <w:basedOn w:val="Normal"/>
    <w:next w:val="Normal"/>
    <w:link w:val="Heading4Char"/>
    <w:uiPriority w:val="9"/>
    <w:semiHidden/>
    <w:unhideWhenUsed/>
    <w:qFormat/>
    <w:rsid w:val="00226D1B"/>
    <w:pPr>
      <w:pBdr>
        <w:top w:val="dotted" w:sz="6" w:space="2" w:color="D6615C" w:themeColor="accent1"/>
      </w:pBdr>
      <w:spacing w:before="200" w:after="0"/>
      <w:outlineLvl w:val="3"/>
    </w:pPr>
    <w:rPr>
      <w:caps/>
      <w:color w:val="B6332E" w:themeColor="accent1" w:themeShade="BF"/>
      <w:spacing w:val="10"/>
    </w:rPr>
  </w:style>
  <w:style w:type="paragraph" w:styleId="Heading5">
    <w:name w:val="heading 5"/>
    <w:basedOn w:val="Normal"/>
    <w:next w:val="Normal"/>
    <w:link w:val="Heading5Char"/>
    <w:uiPriority w:val="9"/>
    <w:semiHidden/>
    <w:unhideWhenUsed/>
    <w:qFormat/>
    <w:rsid w:val="00226D1B"/>
    <w:pPr>
      <w:pBdr>
        <w:bottom w:val="single" w:sz="6" w:space="1" w:color="D6615C" w:themeColor="accent1"/>
      </w:pBdr>
      <w:spacing w:before="200" w:after="0"/>
      <w:outlineLvl w:val="4"/>
    </w:pPr>
    <w:rPr>
      <w:caps/>
      <w:color w:val="B6332E" w:themeColor="accent1" w:themeShade="BF"/>
      <w:spacing w:val="10"/>
    </w:rPr>
  </w:style>
  <w:style w:type="paragraph" w:styleId="Heading6">
    <w:name w:val="heading 6"/>
    <w:basedOn w:val="Normal"/>
    <w:next w:val="Normal"/>
    <w:link w:val="Heading6Char"/>
    <w:uiPriority w:val="9"/>
    <w:semiHidden/>
    <w:unhideWhenUsed/>
    <w:qFormat/>
    <w:rsid w:val="00226D1B"/>
    <w:pPr>
      <w:pBdr>
        <w:bottom w:val="dotted" w:sz="6" w:space="1" w:color="D6615C" w:themeColor="accent1"/>
      </w:pBdr>
      <w:spacing w:before="200" w:after="0"/>
      <w:outlineLvl w:val="5"/>
    </w:pPr>
    <w:rPr>
      <w:caps/>
      <w:color w:val="B6332E" w:themeColor="accent1" w:themeShade="BF"/>
      <w:spacing w:val="10"/>
    </w:rPr>
  </w:style>
  <w:style w:type="paragraph" w:styleId="Heading7">
    <w:name w:val="heading 7"/>
    <w:basedOn w:val="Normal"/>
    <w:next w:val="Normal"/>
    <w:link w:val="Heading7Char"/>
    <w:uiPriority w:val="9"/>
    <w:semiHidden/>
    <w:unhideWhenUsed/>
    <w:qFormat/>
    <w:rsid w:val="00226D1B"/>
    <w:pPr>
      <w:spacing w:before="200" w:after="0"/>
      <w:outlineLvl w:val="6"/>
    </w:pPr>
    <w:rPr>
      <w:caps/>
      <w:color w:val="B6332E" w:themeColor="accent1" w:themeShade="BF"/>
      <w:spacing w:val="10"/>
    </w:rPr>
  </w:style>
  <w:style w:type="paragraph" w:styleId="Heading8">
    <w:name w:val="heading 8"/>
    <w:basedOn w:val="Normal"/>
    <w:next w:val="Normal"/>
    <w:link w:val="Heading8Char"/>
    <w:uiPriority w:val="9"/>
    <w:semiHidden/>
    <w:unhideWhenUsed/>
    <w:qFormat/>
    <w:rsid w:val="00226D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6D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D1B"/>
    <w:pPr>
      <w:spacing w:before="0" w:after="0"/>
    </w:pPr>
    <w:rPr>
      <w:rFonts w:asciiTheme="majorHAnsi" w:eastAsiaTheme="majorEastAsia" w:hAnsiTheme="majorHAnsi" w:cstheme="majorBidi"/>
      <w:caps/>
      <w:color w:val="D6615C" w:themeColor="accent1"/>
      <w:spacing w:val="10"/>
      <w:sz w:val="52"/>
      <w:szCs w:val="52"/>
    </w:rPr>
  </w:style>
  <w:style w:type="character" w:customStyle="1" w:styleId="TitleChar">
    <w:name w:val="Title Char"/>
    <w:basedOn w:val="DefaultParagraphFont"/>
    <w:link w:val="Title"/>
    <w:uiPriority w:val="10"/>
    <w:rsid w:val="00226D1B"/>
    <w:rPr>
      <w:rFonts w:asciiTheme="majorHAnsi" w:eastAsiaTheme="majorEastAsia" w:hAnsiTheme="majorHAnsi" w:cstheme="majorBidi"/>
      <w:caps/>
      <w:color w:val="D6615C" w:themeColor="accent1"/>
      <w:spacing w:val="10"/>
      <w:sz w:val="52"/>
      <w:szCs w:val="52"/>
    </w:rPr>
  </w:style>
  <w:style w:type="paragraph" w:styleId="Subtitle">
    <w:name w:val="Subtitle"/>
    <w:basedOn w:val="Normal"/>
    <w:next w:val="Normal"/>
    <w:link w:val="SubtitleChar"/>
    <w:uiPriority w:val="11"/>
    <w:qFormat/>
    <w:rsid w:val="00226D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6D1B"/>
    <w:rPr>
      <w:caps/>
      <w:color w:val="595959" w:themeColor="text1" w:themeTint="A6"/>
      <w:spacing w:val="10"/>
      <w:sz w:val="21"/>
      <w:szCs w:val="21"/>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226D1B"/>
    <w:rPr>
      <w:caps/>
      <w:color w:val="FFFFFF" w:themeColor="background1"/>
      <w:spacing w:val="15"/>
      <w:sz w:val="22"/>
      <w:szCs w:val="22"/>
      <w:shd w:val="clear" w:color="auto" w:fill="D6615C" w:themeFill="accent1"/>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26D1B"/>
    <w:rPr>
      <w:caps/>
      <w:spacing w:val="15"/>
      <w:shd w:val="clear" w:color="auto" w:fill="F6DFDE" w:themeFill="accent1" w:themeFillTint="33"/>
    </w:rPr>
  </w:style>
  <w:style w:type="paragraph" w:styleId="ListBullet">
    <w:name w:val="List Bullet"/>
    <w:basedOn w:val="Normal"/>
    <w:uiPriority w:val="1"/>
    <w:unhideWhenUsed/>
    <w:pPr>
      <w:numPr>
        <w:numId w:val="4"/>
      </w:numPr>
    </w:pPr>
  </w:style>
  <w:style w:type="character" w:styleId="Strong">
    <w:name w:val="Strong"/>
    <w:qFormat/>
    <w:rsid w:val="00226D1B"/>
    <w:rPr>
      <w:b/>
      <w:bCs/>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1"/>
    <w:qFormat/>
    <w:rsid w:val="00226D1B"/>
    <w:pPr>
      <w:spacing w:after="0" w:line="240" w:lineRule="auto"/>
    </w:pPr>
  </w:style>
  <w:style w:type="table" w:customStyle="1" w:styleId="SyllabusTable-withBorders">
    <w:name w:val="Syllabus Table - with Borders"/>
    <w:basedOn w:val="TableNormal"/>
    <w:uiPriority w:val="99"/>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customStyle="1" w:styleId="Heading3Char">
    <w:name w:val="Heading 3 Char"/>
    <w:basedOn w:val="DefaultParagraphFont"/>
    <w:link w:val="Heading3"/>
    <w:uiPriority w:val="9"/>
    <w:semiHidden/>
    <w:rsid w:val="00226D1B"/>
    <w:rPr>
      <w:caps/>
      <w:color w:val="79221E" w:themeColor="accent1" w:themeShade="7F"/>
      <w:spacing w:val="15"/>
    </w:rPr>
  </w:style>
  <w:style w:type="character" w:customStyle="1" w:styleId="Heading4Char">
    <w:name w:val="Heading 4 Char"/>
    <w:basedOn w:val="DefaultParagraphFont"/>
    <w:link w:val="Heading4"/>
    <w:uiPriority w:val="9"/>
    <w:semiHidden/>
    <w:rsid w:val="00226D1B"/>
    <w:rPr>
      <w:caps/>
      <w:color w:val="B6332E" w:themeColor="accent1" w:themeShade="BF"/>
      <w:spacing w:val="10"/>
    </w:rPr>
  </w:style>
  <w:style w:type="character" w:customStyle="1" w:styleId="Heading5Char">
    <w:name w:val="Heading 5 Char"/>
    <w:basedOn w:val="DefaultParagraphFont"/>
    <w:link w:val="Heading5"/>
    <w:uiPriority w:val="9"/>
    <w:semiHidden/>
    <w:rsid w:val="00226D1B"/>
    <w:rPr>
      <w:caps/>
      <w:color w:val="B6332E" w:themeColor="accent1" w:themeShade="BF"/>
      <w:spacing w:val="10"/>
    </w:rPr>
  </w:style>
  <w:style w:type="character" w:customStyle="1" w:styleId="Heading6Char">
    <w:name w:val="Heading 6 Char"/>
    <w:basedOn w:val="DefaultParagraphFont"/>
    <w:link w:val="Heading6"/>
    <w:uiPriority w:val="9"/>
    <w:semiHidden/>
    <w:rsid w:val="00226D1B"/>
    <w:rPr>
      <w:caps/>
      <w:color w:val="B6332E" w:themeColor="accent1" w:themeShade="BF"/>
      <w:spacing w:val="10"/>
    </w:rPr>
  </w:style>
  <w:style w:type="character" w:customStyle="1" w:styleId="Heading7Char">
    <w:name w:val="Heading 7 Char"/>
    <w:basedOn w:val="DefaultParagraphFont"/>
    <w:link w:val="Heading7"/>
    <w:uiPriority w:val="9"/>
    <w:semiHidden/>
    <w:rsid w:val="00226D1B"/>
    <w:rPr>
      <w:caps/>
      <w:color w:val="B6332E" w:themeColor="accent1" w:themeShade="BF"/>
      <w:spacing w:val="10"/>
    </w:rPr>
  </w:style>
  <w:style w:type="character" w:customStyle="1" w:styleId="Heading8Char">
    <w:name w:val="Heading 8 Char"/>
    <w:basedOn w:val="DefaultParagraphFont"/>
    <w:link w:val="Heading8"/>
    <w:uiPriority w:val="9"/>
    <w:semiHidden/>
    <w:rsid w:val="00226D1B"/>
    <w:rPr>
      <w:caps/>
      <w:spacing w:val="10"/>
      <w:sz w:val="18"/>
      <w:szCs w:val="18"/>
    </w:rPr>
  </w:style>
  <w:style w:type="character" w:customStyle="1" w:styleId="Heading9Char">
    <w:name w:val="Heading 9 Char"/>
    <w:basedOn w:val="DefaultParagraphFont"/>
    <w:link w:val="Heading9"/>
    <w:uiPriority w:val="9"/>
    <w:semiHidden/>
    <w:rsid w:val="00226D1B"/>
    <w:rPr>
      <w:i/>
      <w:iCs/>
      <w:caps/>
      <w:spacing w:val="10"/>
      <w:sz w:val="18"/>
      <w:szCs w:val="18"/>
    </w:rPr>
  </w:style>
  <w:style w:type="paragraph" w:styleId="Caption">
    <w:name w:val="caption"/>
    <w:basedOn w:val="Normal"/>
    <w:next w:val="Normal"/>
    <w:uiPriority w:val="35"/>
    <w:semiHidden/>
    <w:unhideWhenUsed/>
    <w:qFormat/>
    <w:rsid w:val="00226D1B"/>
    <w:rPr>
      <w:b/>
      <w:bCs/>
      <w:color w:val="B6332E" w:themeColor="accent1" w:themeShade="BF"/>
      <w:sz w:val="16"/>
      <w:szCs w:val="16"/>
    </w:rPr>
  </w:style>
  <w:style w:type="character" w:styleId="Emphasis">
    <w:name w:val="Emphasis"/>
    <w:uiPriority w:val="20"/>
    <w:qFormat/>
    <w:rsid w:val="00226D1B"/>
    <w:rPr>
      <w:caps/>
      <w:color w:val="79221E" w:themeColor="accent1" w:themeShade="7F"/>
      <w:spacing w:val="5"/>
    </w:rPr>
  </w:style>
  <w:style w:type="paragraph" w:styleId="Quote">
    <w:name w:val="Quote"/>
    <w:basedOn w:val="Normal"/>
    <w:next w:val="Normal"/>
    <w:link w:val="QuoteChar"/>
    <w:uiPriority w:val="29"/>
    <w:qFormat/>
    <w:rsid w:val="00226D1B"/>
    <w:rPr>
      <w:i/>
      <w:iCs/>
      <w:sz w:val="24"/>
      <w:szCs w:val="24"/>
    </w:rPr>
  </w:style>
  <w:style w:type="character" w:customStyle="1" w:styleId="QuoteChar">
    <w:name w:val="Quote Char"/>
    <w:basedOn w:val="DefaultParagraphFont"/>
    <w:link w:val="Quote"/>
    <w:uiPriority w:val="29"/>
    <w:rsid w:val="00226D1B"/>
    <w:rPr>
      <w:i/>
      <w:iCs/>
      <w:sz w:val="24"/>
      <w:szCs w:val="24"/>
    </w:rPr>
  </w:style>
  <w:style w:type="paragraph" w:styleId="IntenseQuote">
    <w:name w:val="Intense Quote"/>
    <w:basedOn w:val="Normal"/>
    <w:next w:val="Normal"/>
    <w:link w:val="IntenseQuoteChar"/>
    <w:uiPriority w:val="30"/>
    <w:qFormat/>
    <w:rsid w:val="00226D1B"/>
    <w:pPr>
      <w:spacing w:before="240" w:after="240" w:line="240" w:lineRule="auto"/>
      <w:ind w:left="1080" w:right="1080"/>
      <w:jc w:val="center"/>
    </w:pPr>
    <w:rPr>
      <w:color w:val="D6615C" w:themeColor="accent1"/>
      <w:sz w:val="24"/>
      <w:szCs w:val="24"/>
    </w:rPr>
  </w:style>
  <w:style w:type="character" w:customStyle="1" w:styleId="IntenseQuoteChar">
    <w:name w:val="Intense Quote Char"/>
    <w:basedOn w:val="DefaultParagraphFont"/>
    <w:link w:val="IntenseQuote"/>
    <w:uiPriority w:val="30"/>
    <w:rsid w:val="00226D1B"/>
    <w:rPr>
      <w:color w:val="D6615C" w:themeColor="accent1"/>
      <w:sz w:val="24"/>
      <w:szCs w:val="24"/>
    </w:rPr>
  </w:style>
  <w:style w:type="character" w:styleId="SubtleEmphasis">
    <w:name w:val="Subtle Emphasis"/>
    <w:uiPriority w:val="19"/>
    <w:qFormat/>
    <w:rsid w:val="00226D1B"/>
    <w:rPr>
      <w:i/>
      <w:iCs/>
      <w:color w:val="79221E" w:themeColor="accent1" w:themeShade="7F"/>
    </w:rPr>
  </w:style>
  <w:style w:type="character" w:styleId="IntenseEmphasis">
    <w:name w:val="Intense Emphasis"/>
    <w:uiPriority w:val="21"/>
    <w:qFormat/>
    <w:rsid w:val="00226D1B"/>
    <w:rPr>
      <w:b/>
      <w:bCs/>
      <w:caps/>
      <w:color w:val="79221E" w:themeColor="accent1" w:themeShade="7F"/>
      <w:spacing w:val="10"/>
    </w:rPr>
  </w:style>
  <w:style w:type="character" w:styleId="SubtleReference">
    <w:name w:val="Subtle Reference"/>
    <w:uiPriority w:val="31"/>
    <w:qFormat/>
    <w:rsid w:val="00226D1B"/>
    <w:rPr>
      <w:b/>
      <w:bCs/>
      <w:color w:val="D6615C" w:themeColor="accent1"/>
    </w:rPr>
  </w:style>
  <w:style w:type="character" w:styleId="IntenseReference">
    <w:name w:val="Intense Reference"/>
    <w:uiPriority w:val="32"/>
    <w:qFormat/>
    <w:rsid w:val="00226D1B"/>
    <w:rPr>
      <w:b/>
      <w:bCs/>
      <w:i/>
      <w:iCs/>
      <w:caps/>
      <w:color w:val="D6615C" w:themeColor="accent1"/>
    </w:rPr>
  </w:style>
  <w:style w:type="character" w:styleId="BookTitle">
    <w:name w:val="Book Title"/>
    <w:uiPriority w:val="33"/>
    <w:qFormat/>
    <w:rsid w:val="00226D1B"/>
    <w:rPr>
      <w:b/>
      <w:bCs/>
      <w:i/>
      <w:iCs/>
      <w:spacing w:val="0"/>
    </w:rPr>
  </w:style>
  <w:style w:type="paragraph" w:styleId="TOCHeading">
    <w:name w:val="TOC Heading"/>
    <w:basedOn w:val="Heading1"/>
    <w:next w:val="Normal"/>
    <w:uiPriority w:val="39"/>
    <w:semiHidden/>
    <w:unhideWhenUsed/>
    <w:qFormat/>
    <w:rsid w:val="00226D1B"/>
    <w:pPr>
      <w:outlineLvl w:val="9"/>
    </w:pPr>
  </w:style>
  <w:style w:type="character" w:styleId="Hyperlink">
    <w:name w:val="Hyperlink"/>
    <w:basedOn w:val="DefaultParagraphFont"/>
    <w:uiPriority w:val="99"/>
    <w:unhideWhenUsed/>
    <w:rsid w:val="00DA25BB"/>
    <w:rPr>
      <w:color w:val="549CCC" w:themeColor="hyperlink"/>
      <w:u w:val="single"/>
    </w:rPr>
  </w:style>
  <w:style w:type="paragraph" w:styleId="ListParagraph">
    <w:name w:val="List Paragraph"/>
    <w:basedOn w:val="Normal"/>
    <w:uiPriority w:val="34"/>
    <w:qFormat/>
    <w:rsid w:val="005D4AEB"/>
    <w:pPr>
      <w:spacing w:before="0" w:after="0" w:line="240" w:lineRule="auto"/>
      <w:ind w:left="720"/>
      <w:contextualSpacing/>
    </w:pPr>
    <w:rPr>
      <w:rFonts w:ascii="Times New Roman" w:eastAsia="Times New Roman" w:hAnsi="Times New Roman" w:cs="Times New Roman"/>
      <w:sz w:val="24"/>
      <w:szCs w:val="24"/>
      <w:lang w:eastAsia="en-US"/>
    </w:rPr>
  </w:style>
  <w:style w:type="paragraph" w:styleId="PlainText">
    <w:name w:val="Plain Text"/>
    <w:basedOn w:val="Normal"/>
    <w:link w:val="PlainTextChar"/>
    <w:rsid w:val="00A3133D"/>
    <w:pPr>
      <w:spacing w:before="0" w:after="0" w:line="240" w:lineRule="auto"/>
    </w:pPr>
    <w:rPr>
      <w:rFonts w:ascii="Courier New" w:eastAsia="Times New Roman" w:hAnsi="Courier New" w:cs="Times New Roman"/>
      <w:lang w:eastAsia="en-US"/>
    </w:rPr>
  </w:style>
  <w:style w:type="character" w:customStyle="1" w:styleId="PlainTextChar">
    <w:name w:val="Plain Text Char"/>
    <w:basedOn w:val="DefaultParagraphFont"/>
    <w:link w:val="PlainText"/>
    <w:rsid w:val="00A3133D"/>
    <w:rPr>
      <w:rFonts w:ascii="Courier New" w:eastAsia="Times New Roman" w:hAnsi="Courier New" w:cs="Times New Roman"/>
      <w:lang w:eastAsia="en-US"/>
    </w:rPr>
  </w:style>
  <w:style w:type="paragraph" w:styleId="BalloonText">
    <w:name w:val="Balloon Text"/>
    <w:basedOn w:val="Normal"/>
    <w:link w:val="BalloonTextChar"/>
    <w:uiPriority w:val="99"/>
    <w:semiHidden/>
    <w:unhideWhenUsed/>
    <w:rsid w:val="00F30D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bane@valenciacolleg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sendpre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sendpress.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rontdoor.valenciacollege.edu/?smeban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na\AppData\Roaming\Microsoft\Templates\Teacher's%20syllabus.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31</TotalTime>
  <Pages>9</Pages>
  <Words>2834</Words>
  <Characters>16155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Shayna</dc:creator>
  <cp:keywords/>
  <cp:lastModifiedBy>shayna mebane</cp:lastModifiedBy>
  <cp:revision>8</cp:revision>
  <cp:lastPrinted>2013-05-20T17:08:00Z</cp:lastPrinted>
  <dcterms:created xsi:type="dcterms:W3CDTF">2013-08-12T15:00:00Z</dcterms:created>
  <dcterms:modified xsi:type="dcterms:W3CDTF">2013-08-19T00:43:00Z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